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031581" w14:textId="77777777" w:rsidR="002531F7" w:rsidRDefault="002531F7" w:rsidP="00CA39C3">
      <w:pPr>
        <w:rPr>
          <w:b/>
          <w:color w:val="FF0000"/>
          <w:sz w:val="44"/>
          <w:szCs w:val="44"/>
        </w:rPr>
      </w:pP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2F2F2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0"/>
        <w:gridCol w:w="73"/>
        <w:gridCol w:w="4874"/>
      </w:tblGrid>
      <w:tr w:rsidR="00EA49E4" w:rsidRPr="00C1390B" w14:paraId="1729E82B" w14:textId="77777777" w:rsidTr="00EA49E4">
        <w:tc>
          <w:tcPr>
            <w:tcW w:w="5000" w:type="pct"/>
            <w:gridSpan w:val="3"/>
            <w:shd w:val="clear" w:color="auto" w:fill="000000"/>
            <w:vAlign w:val="center"/>
          </w:tcPr>
          <w:p w14:paraId="625CA4C4" w14:textId="77777777" w:rsidR="00EA49E4" w:rsidRPr="00C1390B" w:rsidRDefault="00EA49E4" w:rsidP="00EA49E4">
            <w:pPr>
              <w:pStyle w:val="Normalny2"/>
              <w:tabs>
                <w:tab w:val="left" w:pos="4536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color w:val="auto"/>
                <w:szCs w:val="20"/>
              </w:rPr>
            </w:pPr>
            <w:r w:rsidRPr="00C1390B">
              <w:rPr>
                <w:rFonts w:asciiTheme="minorHAnsi" w:hAnsiTheme="minorHAnsi" w:cstheme="minorHAnsi"/>
                <w:b/>
                <w:bCs/>
                <w:caps/>
                <w:color w:val="auto"/>
                <w:szCs w:val="20"/>
              </w:rPr>
              <w:t>PROJEKT BUDOWLANY</w:t>
            </w:r>
          </w:p>
        </w:tc>
      </w:tr>
      <w:tr w:rsidR="00EA49E4" w:rsidRPr="00C1390B" w14:paraId="03CE65EF" w14:textId="77777777" w:rsidTr="00EA49E4">
        <w:tc>
          <w:tcPr>
            <w:tcW w:w="5000" w:type="pct"/>
            <w:gridSpan w:val="3"/>
            <w:tcBorders>
              <w:bottom w:val="single" w:sz="8" w:space="0" w:color="FFFFFF"/>
            </w:tcBorders>
            <w:shd w:val="clear" w:color="auto" w:fill="000000"/>
            <w:vAlign w:val="center"/>
          </w:tcPr>
          <w:p w14:paraId="3DBC81DA" w14:textId="77777777" w:rsidR="00EA49E4" w:rsidRPr="00C1390B" w:rsidRDefault="00EA49E4" w:rsidP="00EA49E4">
            <w:pPr>
              <w:pStyle w:val="Normalny2"/>
              <w:tabs>
                <w:tab w:val="left" w:pos="4536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color w:val="auto"/>
                <w:szCs w:val="20"/>
              </w:rPr>
            </w:pPr>
            <w:r w:rsidRPr="00C1390B">
              <w:rPr>
                <w:rFonts w:asciiTheme="minorHAnsi" w:hAnsiTheme="minorHAnsi" w:cstheme="minorHAnsi"/>
                <w:b/>
                <w:bCs/>
                <w:caps/>
                <w:color w:val="auto"/>
                <w:szCs w:val="20"/>
              </w:rPr>
              <w:t>PODSTAWOWE DANE:</w:t>
            </w:r>
          </w:p>
        </w:tc>
      </w:tr>
      <w:tr w:rsidR="00EA49E4" w:rsidRPr="00C1390B" w14:paraId="0AB77853" w14:textId="77777777" w:rsidTr="00EA49E4">
        <w:tc>
          <w:tcPr>
            <w:tcW w:w="2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93E38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color w:val="auto"/>
                <w:szCs w:val="20"/>
              </w:rPr>
            </w:pPr>
            <w:r w:rsidRPr="006B088D">
              <w:rPr>
                <w:rFonts w:asciiTheme="minorHAnsi" w:hAnsiTheme="minorHAnsi" w:cstheme="minorHAnsi"/>
                <w:b/>
                <w:color w:val="auto"/>
                <w:szCs w:val="20"/>
              </w:rPr>
              <w:t>INWESTOR:</w:t>
            </w:r>
          </w:p>
        </w:tc>
        <w:tc>
          <w:tcPr>
            <w:tcW w:w="2572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6944AD41" w14:textId="77777777" w:rsidR="00EA49E4" w:rsidRPr="00C1390B" w:rsidRDefault="00EA49E4" w:rsidP="00EA49E4">
            <w:pPr>
              <w:rPr>
                <w:rFonts w:cstheme="minorHAnsi"/>
              </w:rPr>
            </w:pPr>
            <w:r w:rsidRPr="00C1390B">
              <w:rPr>
                <w:rFonts w:cstheme="minorHAnsi"/>
                <w:caps/>
              </w:rPr>
              <w:t>GMINA boronów</w:t>
            </w:r>
            <w:r w:rsidRPr="00C1390B">
              <w:rPr>
                <w:rFonts w:cstheme="minorHAnsi"/>
                <w:caps/>
              </w:rPr>
              <w:br/>
              <w:t>UL. dolna 2, 42-283 BORONÓW</w:t>
            </w:r>
          </w:p>
        </w:tc>
      </w:tr>
      <w:tr w:rsidR="00EA49E4" w:rsidRPr="00C1390B" w14:paraId="5585F328" w14:textId="77777777" w:rsidTr="00EA49E4">
        <w:tc>
          <w:tcPr>
            <w:tcW w:w="2428" w:type="pct"/>
            <w:tcBorders>
              <w:top w:val="nil"/>
            </w:tcBorders>
            <w:shd w:val="clear" w:color="auto" w:fill="auto"/>
            <w:vAlign w:val="center"/>
          </w:tcPr>
          <w:p w14:paraId="3B8FB63C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color w:val="auto"/>
                <w:szCs w:val="20"/>
              </w:rPr>
            </w:pPr>
            <w:r w:rsidRPr="006B088D">
              <w:rPr>
                <w:rFonts w:asciiTheme="minorHAnsi" w:hAnsiTheme="minorHAnsi" w:cstheme="minorHAnsi"/>
                <w:b/>
                <w:color w:val="auto"/>
                <w:szCs w:val="20"/>
              </w:rPr>
              <w:t>NAZWA ZAMIERZENIA BUDOWLANEGO:</w:t>
            </w:r>
          </w:p>
        </w:tc>
        <w:tc>
          <w:tcPr>
            <w:tcW w:w="257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4EEA7A" w14:textId="77777777" w:rsidR="00EA49E4" w:rsidRPr="00C1390B" w:rsidRDefault="00EA49E4" w:rsidP="00EA49E4">
            <w:pPr>
              <w:rPr>
                <w:rFonts w:cstheme="minorHAnsi"/>
                <w:caps/>
              </w:rPr>
            </w:pPr>
            <w:r>
              <w:rPr>
                <w:rFonts w:cstheme="minorHAnsi"/>
              </w:rPr>
              <w:t>ROZBUDOWA PARKU GMINNEGO</w:t>
            </w:r>
            <w:r w:rsidRPr="00C1390B">
              <w:rPr>
                <w:rFonts w:cstheme="minorHAnsi"/>
                <w:caps/>
              </w:rPr>
              <w:t xml:space="preserve"> </w:t>
            </w:r>
          </w:p>
        </w:tc>
      </w:tr>
      <w:tr w:rsidR="00EA49E4" w:rsidRPr="00C1390B" w14:paraId="1AE213CB" w14:textId="77777777" w:rsidTr="00EA49E4">
        <w:tc>
          <w:tcPr>
            <w:tcW w:w="2428" w:type="pct"/>
            <w:shd w:val="clear" w:color="auto" w:fill="auto"/>
            <w:vAlign w:val="center"/>
          </w:tcPr>
          <w:p w14:paraId="0ECE1F26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color w:val="auto"/>
                <w:szCs w:val="20"/>
              </w:rPr>
            </w:pPr>
            <w:r w:rsidRPr="006B088D">
              <w:rPr>
                <w:rFonts w:asciiTheme="minorHAnsi" w:hAnsiTheme="minorHAnsi" w:cstheme="minorHAnsi"/>
                <w:b/>
                <w:color w:val="auto"/>
                <w:szCs w:val="20"/>
              </w:rPr>
              <w:t>ADRES INWESTYCJI:</w:t>
            </w:r>
          </w:p>
        </w:tc>
        <w:tc>
          <w:tcPr>
            <w:tcW w:w="257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8DB193" w14:textId="77777777" w:rsidR="00EA49E4" w:rsidRPr="00C1390B" w:rsidRDefault="00EA49E4" w:rsidP="00EA49E4">
            <w:pPr>
              <w:tabs>
                <w:tab w:val="left" w:pos="6663"/>
              </w:tabs>
              <w:jc w:val="both"/>
              <w:rPr>
                <w:rFonts w:cstheme="minorHAnsi"/>
              </w:rPr>
            </w:pPr>
            <w:r w:rsidRPr="00C1390B">
              <w:rPr>
                <w:rFonts w:cstheme="minorHAnsi"/>
              </w:rPr>
              <w:t>BORONÓW, UL. WOJSKA POLSKIEGO</w:t>
            </w:r>
          </w:p>
        </w:tc>
      </w:tr>
      <w:tr w:rsidR="00EA49E4" w:rsidRPr="00C1390B" w14:paraId="31D80A6E" w14:textId="77777777" w:rsidTr="00EA49E4">
        <w:tc>
          <w:tcPr>
            <w:tcW w:w="2428" w:type="pct"/>
            <w:shd w:val="clear" w:color="auto" w:fill="auto"/>
            <w:vAlign w:val="center"/>
          </w:tcPr>
          <w:p w14:paraId="6E1E1FD8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color w:val="auto"/>
                <w:szCs w:val="20"/>
              </w:rPr>
            </w:pPr>
            <w:r w:rsidRPr="006B088D">
              <w:rPr>
                <w:rFonts w:asciiTheme="minorHAnsi" w:hAnsiTheme="minorHAnsi" w:cstheme="minorHAnsi"/>
                <w:b/>
                <w:color w:val="auto"/>
                <w:szCs w:val="20"/>
              </w:rPr>
              <w:t>POZOSTAŁE DANE ADRESOWE:</w:t>
            </w:r>
          </w:p>
        </w:tc>
        <w:tc>
          <w:tcPr>
            <w:tcW w:w="257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B89E27" w14:textId="77777777" w:rsidR="00EA49E4" w:rsidRPr="00C1390B" w:rsidRDefault="00EA49E4" w:rsidP="00EA49E4">
            <w:pPr>
              <w:tabs>
                <w:tab w:val="left" w:pos="6663"/>
              </w:tabs>
              <w:jc w:val="both"/>
              <w:rPr>
                <w:rFonts w:cstheme="minorHAnsi"/>
              </w:rPr>
            </w:pPr>
            <w:r w:rsidRPr="00C1390B">
              <w:rPr>
                <w:rFonts w:cstheme="minorHAnsi"/>
              </w:rPr>
              <w:t>NAZWA JEDNOSTKI EWID.: 24702_2 BORONÓW</w:t>
            </w:r>
          </w:p>
          <w:p w14:paraId="0997FB3D" w14:textId="77777777" w:rsidR="00EA49E4" w:rsidRPr="00C1390B" w:rsidRDefault="00EA49E4" w:rsidP="00EA49E4">
            <w:pPr>
              <w:tabs>
                <w:tab w:val="left" w:pos="6663"/>
              </w:tabs>
              <w:jc w:val="both"/>
              <w:rPr>
                <w:rFonts w:cstheme="minorHAnsi"/>
              </w:rPr>
            </w:pPr>
            <w:r w:rsidRPr="00C1390B">
              <w:rPr>
                <w:rFonts w:cstheme="minorHAnsi"/>
              </w:rPr>
              <w:t>NAZWA I NR OBRĘBU EWID.: 0001 BORONÓW</w:t>
            </w:r>
          </w:p>
          <w:p w14:paraId="268E0810" w14:textId="77777777" w:rsidR="00EA49E4" w:rsidRPr="00C1390B" w:rsidRDefault="00EA49E4" w:rsidP="006C3848">
            <w:pPr>
              <w:tabs>
                <w:tab w:val="left" w:pos="6663"/>
              </w:tabs>
              <w:jc w:val="both"/>
              <w:rPr>
                <w:rFonts w:cstheme="minorHAnsi"/>
              </w:rPr>
            </w:pPr>
            <w:r w:rsidRPr="00C1390B">
              <w:rPr>
                <w:rFonts w:cstheme="minorHAnsi"/>
              </w:rPr>
              <w:t xml:space="preserve">NR DZIAŁEK BUDOWLANYCH: </w:t>
            </w:r>
            <w:r>
              <w:rPr>
                <w:rFonts w:cstheme="minorHAnsi"/>
              </w:rPr>
              <w:t>4105/654, 4106/654, 4107/654, 4918/665</w:t>
            </w:r>
          </w:p>
        </w:tc>
      </w:tr>
      <w:tr w:rsidR="00EA49E4" w:rsidRPr="00C1390B" w14:paraId="2AC34AC9" w14:textId="77777777" w:rsidTr="00EA49E4">
        <w:tc>
          <w:tcPr>
            <w:tcW w:w="2428" w:type="pct"/>
            <w:shd w:val="clear" w:color="auto" w:fill="auto"/>
            <w:vAlign w:val="center"/>
          </w:tcPr>
          <w:p w14:paraId="4814F5C7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color w:val="auto"/>
                <w:szCs w:val="20"/>
              </w:rPr>
            </w:pPr>
            <w:r w:rsidRPr="006B088D">
              <w:rPr>
                <w:rFonts w:asciiTheme="minorHAnsi" w:hAnsiTheme="minorHAnsi" w:cstheme="minorHAnsi"/>
                <w:b/>
                <w:color w:val="auto"/>
                <w:szCs w:val="20"/>
              </w:rPr>
              <w:t>KATEGORIA OBIEKTU BUDOWLANEGO:</w:t>
            </w:r>
          </w:p>
        </w:tc>
        <w:tc>
          <w:tcPr>
            <w:tcW w:w="257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25A8A2" w14:textId="5A7B5875" w:rsidR="00EA49E4" w:rsidRPr="00C1390B" w:rsidRDefault="00522927" w:rsidP="00EA49E4">
            <w:pPr>
              <w:tabs>
                <w:tab w:val="left" w:pos="6663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XXV</w:t>
            </w:r>
            <w:r w:rsidR="005D398F">
              <w:rPr>
                <w:rFonts w:cstheme="minorHAnsi"/>
              </w:rPr>
              <w:t>I</w:t>
            </w:r>
          </w:p>
        </w:tc>
      </w:tr>
      <w:tr w:rsidR="00EA49E4" w:rsidRPr="00C1390B" w14:paraId="564CDB51" w14:textId="77777777" w:rsidTr="00EA49E4">
        <w:tc>
          <w:tcPr>
            <w:tcW w:w="2428" w:type="pct"/>
            <w:shd w:val="clear" w:color="auto" w:fill="auto"/>
            <w:vAlign w:val="center"/>
          </w:tcPr>
          <w:p w14:paraId="2118C522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color w:val="auto"/>
                <w:szCs w:val="20"/>
              </w:rPr>
            </w:pPr>
            <w:r w:rsidRPr="006B088D">
              <w:rPr>
                <w:rFonts w:asciiTheme="minorHAnsi" w:hAnsiTheme="minorHAnsi" w:cstheme="minorHAnsi"/>
                <w:b/>
                <w:color w:val="auto"/>
                <w:szCs w:val="20"/>
              </w:rPr>
              <w:t>STADIUM:</w:t>
            </w:r>
          </w:p>
        </w:tc>
        <w:tc>
          <w:tcPr>
            <w:tcW w:w="257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4F6119" w14:textId="77777777" w:rsidR="00EA49E4" w:rsidRPr="00C1390B" w:rsidRDefault="00491349" w:rsidP="003525DB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AF1839">
              <w:rPr>
                <w:rFonts w:ascii="Calibri" w:hAnsi="Calibri"/>
                <w:color w:val="auto"/>
              </w:rPr>
              <w:t>ROZBIÓRKA LINII ELEKTROENERGETYCZNEJ 15 KV BUKOWIEC-HERBY OD STANOWISKA SŁUPOWEGO CZZ089391 (134) DO STANOWISKA SŁUPOWEGO CZZ089394 (136), ORAZ BUDOWA ELEKTROENERGETYCZNEJ LINII KABLOWEJ 15 KV RELACJI SŁUP CZZ089391 (134) -  CZZ089394 (136)</w:t>
            </w:r>
          </w:p>
        </w:tc>
      </w:tr>
      <w:tr w:rsidR="00EA49E4" w:rsidRPr="00C1390B" w14:paraId="5BC857CF" w14:textId="77777777" w:rsidTr="00EA49E4">
        <w:tc>
          <w:tcPr>
            <w:tcW w:w="24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868718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color w:val="auto"/>
                <w:szCs w:val="20"/>
              </w:rPr>
            </w:pPr>
            <w:r w:rsidRPr="006B088D">
              <w:rPr>
                <w:rFonts w:asciiTheme="minorHAnsi" w:hAnsiTheme="minorHAnsi" w:cstheme="minorHAnsi"/>
                <w:b/>
                <w:color w:val="auto"/>
                <w:szCs w:val="20"/>
              </w:rPr>
              <w:t>DATA OPRACOWANIA:</w:t>
            </w:r>
          </w:p>
        </w:tc>
        <w:tc>
          <w:tcPr>
            <w:tcW w:w="257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F9874D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C1390B">
              <w:rPr>
                <w:rFonts w:asciiTheme="minorHAnsi" w:hAnsiTheme="minorHAnsi" w:cstheme="minorHAnsi"/>
                <w:color w:val="auto"/>
                <w:szCs w:val="20"/>
              </w:rPr>
              <w:t>MA</w:t>
            </w:r>
            <w:r>
              <w:rPr>
                <w:rFonts w:asciiTheme="minorHAnsi" w:hAnsiTheme="minorHAnsi" w:cstheme="minorHAnsi"/>
                <w:color w:val="auto"/>
                <w:szCs w:val="20"/>
              </w:rPr>
              <w:t>J</w:t>
            </w:r>
            <w:r w:rsidRPr="00C1390B">
              <w:rPr>
                <w:rFonts w:asciiTheme="minorHAnsi" w:hAnsiTheme="minorHAnsi" w:cstheme="minorHAnsi"/>
                <w:color w:val="auto"/>
                <w:szCs w:val="20"/>
              </w:rPr>
              <w:t xml:space="preserve"> 2021 R.</w:t>
            </w:r>
          </w:p>
        </w:tc>
      </w:tr>
      <w:tr w:rsidR="00EA49E4" w:rsidRPr="00C1390B" w14:paraId="5EC221C0" w14:textId="77777777" w:rsidTr="00EA49E4">
        <w:tc>
          <w:tcPr>
            <w:tcW w:w="5000" w:type="pct"/>
            <w:gridSpan w:val="3"/>
            <w:shd w:val="clear" w:color="auto" w:fill="000000"/>
            <w:vAlign w:val="center"/>
          </w:tcPr>
          <w:p w14:paraId="2FDD7AF0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caps/>
                <w:color w:val="auto"/>
                <w:szCs w:val="20"/>
              </w:rPr>
            </w:pPr>
            <w:r w:rsidRPr="00C1390B">
              <w:rPr>
                <w:rFonts w:asciiTheme="minorHAnsi" w:hAnsiTheme="minorHAnsi" w:cstheme="minorHAnsi"/>
                <w:b/>
                <w:caps/>
                <w:color w:val="auto"/>
                <w:szCs w:val="20"/>
              </w:rPr>
              <w:t>OPRACOWAŁ:</w:t>
            </w:r>
          </w:p>
        </w:tc>
      </w:tr>
      <w:tr w:rsidR="00EA49E4" w:rsidRPr="00C1390B" w14:paraId="02AA303C" w14:textId="77777777" w:rsidTr="00EA49E4">
        <w:tc>
          <w:tcPr>
            <w:tcW w:w="5000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vAlign w:val="center"/>
          </w:tcPr>
          <w:p w14:paraId="5895B76A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caps/>
                <w:color w:val="auto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color w:val="auto"/>
                <w:szCs w:val="20"/>
              </w:rPr>
              <w:t>BRANŻA ELEKTRYCZNA</w:t>
            </w:r>
            <w:r w:rsidRPr="00C1390B">
              <w:rPr>
                <w:rFonts w:asciiTheme="minorHAnsi" w:hAnsiTheme="minorHAnsi" w:cstheme="minorHAnsi"/>
                <w:b/>
                <w:caps/>
                <w:color w:val="auto"/>
                <w:szCs w:val="20"/>
              </w:rPr>
              <w:t>:</w:t>
            </w:r>
          </w:p>
        </w:tc>
      </w:tr>
      <w:tr w:rsidR="00EA49E4" w:rsidRPr="00C1390B" w14:paraId="6FC72C13" w14:textId="77777777" w:rsidTr="00EA49E4">
        <w:trPr>
          <w:trHeight w:val="20"/>
        </w:trPr>
        <w:tc>
          <w:tcPr>
            <w:tcW w:w="246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090F4A" w14:textId="77777777" w:rsidR="00EA49E4" w:rsidRPr="00C1390B" w:rsidRDefault="00EA49E4" w:rsidP="00EA49E4">
            <w:pPr>
              <w:rPr>
                <w:rFonts w:cstheme="minorHAnsi"/>
                <w:b/>
              </w:rPr>
            </w:pPr>
            <w:r w:rsidRPr="00C1390B">
              <w:rPr>
                <w:rFonts w:cstheme="minorHAnsi"/>
                <w:b/>
              </w:rPr>
              <w:t>PROJEKTOWAŁ: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9C6B25" w14:textId="77777777" w:rsidR="00EA49E4" w:rsidRPr="00C1390B" w:rsidRDefault="00EA49E4" w:rsidP="00EA49E4">
            <w:pPr>
              <w:rPr>
                <w:rFonts w:cstheme="minorHAnsi"/>
                <w:b/>
              </w:rPr>
            </w:pPr>
          </w:p>
        </w:tc>
      </w:tr>
      <w:tr w:rsidR="00EA49E4" w:rsidRPr="00C1390B" w14:paraId="4992B476" w14:textId="77777777" w:rsidTr="00EA49E4">
        <w:trPr>
          <w:trHeight w:val="20"/>
        </w:trPr>
        <w:tc>
          <w:tcPr>
            <w:tcW w:w="2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F2D99A" w14:textId="77777777" w:rsidR="00EA49E4" w:rsidRPr="00C1390B" w:rsidRDefault="00EA49E4" w:rsidP="00EA49E4">
            <w:pPr>
              <w:rPr>
                <w:rFonts w:cstheme="minorHAnsi"/>
                <w:b/>
              </w:rPr>
            </w:pPr>
            <w:r w:rsidRPr="00C1390B">
              <w:rPr>
                <w:rFonts w:cstheme="minorHAnsi"/>
                <w:b/>
              </w:rPr>
              <w:t xml:space="preserve">mgr  inż. </w:t>
            </w:r>
            <w:r>
              <w:rPr>
                <w:b/>
              </w:rPr>
              <w:t>Grzegorz Drelich</w:t>
            </w:r>
          </w:p>
          <w:p w14:paraId="6D92B6CB" w14:textId="77777777" w:rsidR="00EA49E4" w:rsidRPr="00EA49E4" w:rsidRDefault="00EA49E4" w:rsidP="00EA49E4">
            <w:pPr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EA49E4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Nr  </w:t>
            </w:r>
            <w:proofErr w:type="spellStart"/>
            <w:r w:rsidRPr="00EA49E4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  <w:t>upr</w:t>
            </w:r>
            <w:proofErr w:type="spellEnd"/>
            <w:r w:rsidRPr="00EA49E4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  <w:t>. SLK/0605/POOE/04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  <w:p w14:paraId="307B7F63" w14:textId="77777777" w:rsidR="00EA49E4" w:rsidRPr="00EA49E4" w:rsidRDefault="00EA49E4" w:rsidP="00EA49E4">
            <w:pPr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EA49E4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  <w:t>projektowanie  sieci, instalacji i urządzeń</w:t>
            </w:r>
          </w:p>
          <w:p w14:paraId="0CD2B356" w14:textId="77777777" w:rsidR="00EA49E4" w:rsidRPr="00EA49E4" w:rsidRDefault="00EA49E4" w:rsidP="00EA49E4">
            <w:pPr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EA49E4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elektrycznych </w:t>
            </w:r>
            <w:proofErr w:type="spellStart"/>
            <w:r w:rsidRPr="00EA49E4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  <w:t>b.o</w:t>
            </w:r>
            <w:proofErr w:type="spellEnd"/>
            <w:r w:rsidRPr="00EA49E4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  <w:t>.</w:t>
            </w:r>
          </w:p>
          <w:p w14:paraId="0A36B0D4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color w:val="auto"/>
                <w:szCs w:val="20"/>
              </w:rPr>
            </w:pPr>
            <w:r w:rsidRPr="00EA49E4">
              <w:rPr>
                <w:rFonts w:asciiTheme="minorHAnsi" w:hAnsiTheme="minorHAnsi" w:cstheme="minorHAnsi"/>
                <w:color w:val="auto"/>
                <w:szCs w:val="20"/>
              </w:rPr>
              <w:t xml:space="preserve">Nr </w:t>
            </w:r>
            <w:proofErr w:type="spellStart"/>
            <w:r w:rsidRPr="00EA49E4">
              <w:rPr>
                <w:rFonts w:asciiTheme="minorHAnsi" w:hAnsiTheme="minorHAnsi" w:cstheme="minorHAnsi"/>
                <w:color w:val="auto"/>
                <w:szCs w:val="20"/>
              </w:rPr>
              <w:t>ewid</w:t>
            </w:r>
            <w:proofErr w:type="spellEnd"/>
            <w:r w:rsidRPr="00EA49E4">
              <w:rPr>
                <w:rFonts w:asciiTheme="minorHAnsi" w:hAnsiTheme="minorHAnsi" w:cstheme="minorHAnsi"/>
                <w:color w:val="auto"/>
                <w:szCs w:val="20"/>
              </w:rPr>
              <w:t>. Ś.O.I.I.B. SLK/IE/1421/02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2A6C89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</w:tbl>
    <w:p w14:paraId="1C21F3E7" w14:textId="77777777" w:rsidR="00EA49E4" w:rsidRDefault="00EA49E4">
      <w:pPr>
        <w:jc w:val="center"/>
        <w:rPr>
          <w:b/>
          <w:color w:val="FF0000"/>
          <w:sz w:val="44"/>
          <w:szCs w:val="44"/>
        </w:rPr>
      </w:pPr>
    </w:p>
    <w:p w14:paraId="5D96A102" w14:textId="77777777" w:rsidR="00EA49E4" w:rsidRDefault="00EA49E4">
      <w:pPr>
        <w:jc w:val="center"/>
        <w:rPr>
          <w:b/>
          <w:color w:val="FF0000"/>
          <w:sz w:val="44"/>
          <w:szCs w:val="44"/>
        </w:rPr>
      </w:pPr>
    </w:p>
    <w:p w14:paraId="76ABBD7D" w14:textId="77777777" w:rsidR="00EA49E4" w:rsidRDefault="00EA49E4">
      <w:pPr>
        <w:jc w:val="center"/>
        <w:rPr>
          <w:b/>
          <w:color w:val="FF0000"/>
          <w:sz w:val="44"/>
          <w:szCs w:val="44"/>
        </w:rPr>
      </w:pPr>
    </w:p>
    <w:p w14:paraId="3591569A" w14:textId="77777777" w:rsidR="00EA49E4" w:rsidRDefault="00EA49E4">
      <w:pPr>
        <w:jc w:val="center"/>
        <w:rPr>
          <w:b/>
          <w:color w:val="FF0000"/>
          <w:sz w:val="44"/>
          <w:szCs w:val="44"/>
        </w:rPr>
      </w:pPr>
    </w:p>
    <w:p w14:paraId="23B424E5" w14:textId="77777777" w:rsidR="00EA49E4" w:rsidRDefault="00EA49E4">
      <w:pPr>
        <w:jc w:val="center"/>
        <w:rPr>
          <w:b/>
          <w:color w:val="FF0000"/>
          <w:sz w:val="44"/>
          <w:szCs w:val="44"/>
        </w:rPr>
      </w:pPr>
    </w:p>
    <w:p w14:paraId="50F81B97" w14:textId="77777777" w:rsidR="007564B7" w:rsidRDefault="00EA49E4">
      <w:pPr>
        <w:widowControl/>
        <w:suppressAutoHyphens w:val="0"/>
        <w:textAlignment w:val="auto"/>
        <w:rPr>
          <w:b/>
          <w:color w:val="FF0000"/>
          <w:sz w:val="44"/>
          <w:szCs w:val="44"/>
        </w:rPr>
      </w:pPr>
      <w:r w:rsidRPr="00EA49E4">
        <w:rPr>
          <w:rFonts w:asciiTheme="minorHAnsi" w:eastAsia="Arial Unicode MS" w:hAnsiTheme="minorHAnsi" w:cstheme="minorHAnsi"/>
          <w:kern w:val="0"/>
          <w:sz w:val="20"/>
          <w:szCs w:val="20"/>
          <w:lang w:eastAsia="ar-SA" w:bidi="ar-SA"/>
        </w:rPr>
        <w:t>Stopień szczegółowości niniejszego opracowania odpowiada standardowi projektu wykonawczego</w:t>
      </w:r>
      <w:r>
        <w:rPr>
          <w:b/>
          <w:color w:val="FF0000"/>
          <w:sz w:val="44"/>
          <w:szCs w:val="44"/>
        </w:rPr>
        <w:t xml:space="preserve"> </w:t>
      </w:r>
    </w:p>
    <w:p w14:paraId="594744BF" w14:textId="77777777" w:rsidR="00EA49E4" w:rsidRDefault="007564B7">
      <w:pPr>
        <w:widowControl/>
        <w:suppressAutoHyphens w:val="0"/>
        <w:textAlignment w:val="auto"/>
        <w:rPr>
          <w:b/>
          <w:color w:val="FF0000"/>
          <w:sz w:val="44"/>
          <w:szCs w:val="44"/>
        </w:rPr>
      </w:pPr>
      <w:r>
        <w:rPr>
          <w:b/>
          <w:color w:val="FF0000"/>
          <w:sz w:val="44"/>
          <w:szCs w:val="44"/>
        </w:rPr>
        <w:br w:type="page"/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2F2F2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0"/>
        <w:gridCol w:w="73"/>
        <w:gridCol w:w="4874"/>
      </w:tblGrid>
      <w:tr w:rsidR="00EA49E4" w:rsidRPr="00C1390B" w14:paraId="17DC86DA" w14:textId="77777777" w:rsidTr="00EA49E4">
        <w:tc>
          <w:tcPr>
            <w:tcW w:w="5000" w:type="pct"/>
            <w:gridSpan w:val="3"/>
            <w:shd w:val="clear" w:color="auto" w:fill="000000"/>
            <w:vAlign w:val="center"/>
          </w:tcPr>
          <w:p w14:paraId="1E254BE0" w14:textId="77777777" w:rsidR="00EA49E4" w:rsidRPr="00C1390B" w:rsidRDefault="00EA49E4" w:rsidP="00EA49E4">
            <w:pPr>
              <w:pStyle w:val="Normalny2"/>
              <w:tabs>
                <w:tab w:val="left" w:pos="4536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color w:val="auto"/>
                <w:szCs w:val="20"/>
              </w:rPr>
            </w:pPr>
            <w:r w:rsidRPr="00C1390B">
              <w:rPr>
                <w:rFonts w:asciiTheme="minorHAnsi" w:hAnsiTheme="minorHAnsi" w:cstheme="minorHAnsi"/>
                <w:b/>
                <w:caps/>
                <w:color w:val="auto"/>
                <w:szCs w:val="20"/>
              </w:rPr>
              <w:lastRenderedPageBreak/>
              <w:t>OŚWIADCZENIE O SPORZĄDZENIU PROJEKTU BUDOWLANEGO</w:t>
            </w:r>
          </w:p>
        </w:tc>
      </w:tr>
      <w:tr w:rsidR="00EA49E4" w:rsidRPr="00C1390B" w14:paraId="3BF690AA" w14:textId="77777777" w:rsidTr="00EA49E4">
        <w:tc>
          <w:tcPr>
            <w:tcW w:w="5000" w:type="pct"/>
            <w:gridSpan w:val="3"/>
            <w:tcBorders>
              <w:bottom w:val="single" w:sz="8" w:space="0" w:color="FFFFFF"/>
            </w:tcBorders>
            <w:shd w:val="clear" w:color="auto" w:fill="000000"/>
            <w:vAlign w:val="center"/>
          </w:tcPr>
          <w:p w14:paraId="022E0EB3" w14:textId="77777777" w:rsidR="00EA49E4" w:rsidRPr="00C1390B" w:rsidRDefault="00EA49E4" w:rsidP="00EA49E4">
            <w:pPr>
              <w:pStyle w:val="Normalny2"/>
              <w:tabs>
                <w:tab w:val="left" w:pos="4536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color w:val="auto"/>
                <w:szCs w:val="20"/>
              </w:rPr>
            </w:pPr>
            <w:r w:rsidRPr="00C1390B">
              <w:rPr>
                <w:rFonts w:asciiTheme="minorHAnsi" w:hAnsiTheme="minorHAnsi" w:cstheme="minorHAnsi"/>
                <w:b/>
                <w:bCs/>
                <w:caps/>
                <w:color w:val="auto"/>
                <w:szCs w:val="20"/>
              </w:rPr>
              <w:t>PODSTAWOWE DANE:</w:t>
            </w:r>
          </w:p>
        </w:tc>
      </w:tr>
      <w:tr w:rsidR="00EA49E4" w:rsidRPr="00C1390B" w14:paraId="30EF0A88" w14:textId="77777777" w:rsidTr="00EA49E4">
        <w:tc>
          <w:tcPr>
            <w:tcW w:w="2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8A6F8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color w:val="auto"/>
                <w:szCs w:val="20"/>
              </w:rPr>
            </w:pPr>
            <w:r w:rsidRPr="006B088D">
              <w:rPr>
                <w:rFonts w:asciiTheme="minorHAnsi" w:hAnsiTheme="minorHAnsi" w:cstheme="minorHAnsi"/>
                <w:b/>
                <w:color w:val="auto"/>
                <w:szCs w:val="20"/>
              </w:rPr>
              <w:t>INWESTOR:</w:t>
            </w:r>
          </w:p>
        </w:tc>
        <w:tc>
          <w:tcPr>
            <w:tcW w:w="2572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35CA6770" w14:textId="77777777" w:rsidR="00EA49E4" w:rsidRPr="00C1390B" w:rsidRDefault="00EA49E4" w:rsidP="00EA49E4">
            <w:pPr>
              <w:rPr>
                <w:rFonts w:cstheme="minorHAnsi"/>
              </w:rPr>
            </w:pPr>
            <w:r w:rsidRPr="00C1390B">
              <w:rPr>
                <w:rFonts w:cstheme="minorHAnsi"/>
                <w:caps/>
              </w:rPr>
              <w:t>GMINA boronów</w:t>
            </w:r>
            <w:r w:rsidRPr="00C1390B">
              <w:rPr>
                <w:rFonts w:cstheme="minorHAnsi"/>
                <w:caps/>
              </w:rPr>
              <w:br/>
              <w:t>UL. dolna 2, 42-283 BORONÓW</w:t>
            </w:r>
          </w:p>
        </w:tc>
      </w:tr>
      <w:tr w:rsidR="00EA49E4" w:rsidRPr="00C1390B" w14:paraId="03C26F21" w14:textId="77777777" w:rsidTr="00EA49E4">
        <w:tc>
          <w:tcPr>
            <w:tcW w:w="2428" w:type="pct"/>
            <w:tcBorders>
              <w:top w:val="nil"/>
            </w:tcBorders>
            <w:shd w:val="clear" w:color="auto" w:fill="auto"/>
            <w:vAlign w:val="center"/>
          </w:tcPr>
          <w:p w14:paraId="5D73CAE3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color w:val="auto"/>
                <w:szCs w:val="20"/>
              </w:rPr>
            </w:pPr>
            <w:r w:rsidRPr="006B088D">
              <w:rPr>
                <w:rFonts w:asciiTheme="minorHAnsi" w:hAnsiTheme="minorHAnsi" w:cstheme="minorHAnsi"/>
                <w:b/>
                <w:color w:val="auto"/>
                <w:szCs w:val="20"/>
              </w:rPr>
              <w:t>NAZWA ZAMIERZENIA BUDOWLANEGO:</w:t>
            </w:r>
          </w:p>
        </w:tc>
        <w:tc>
          <w:tcPr>
            <w:tcW w:w="257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3B4B3E" w14:textId="77777777" w:rsidR="00EA49E4" w:rsidRPr="00C1390B" w:rsidRDefault="00EA49E4" w:rsidP="00EA49E4">
            <w:pPr>
              <w:rPr>
                <w:rFonts w:cstheme="minorHAnsi"/>
                <w:caps/>
              </w:rPr>
            </w:pPr>
            <w:r>
              <w:rPr>
                <w:rFonts w:cstheme="minorHAnsi"/>
              </w:rPr>
              <w:t>ROZBUDOWA PARKU GMINNEGO</w:t>
            </w:r>
            <w:r w:rsidRPr="00C1390B">
              <w:rPr>
                <w:rFonts w:cstheme="minorHAnsi"/>
                <w:caps/>
              </w:rPr>
              <w:t xml:space="preserve"> </w:t>
            </w:r>
          </w:p>
        </w:tc>
      </w:tr>
      <w:tr w:rsidR="00EA49E4" w:rsidRPr="00C1390B" w14:paraId="0E0E0441" w14:textId="77777777" w:rsidTr="00EA49E4">
        <w:tc>
          <w:tcPr>
            <w:tcW w:w="2428" w:type="pct"/>
            <w:shd w:val="clear" w:color="auto" w:fill="auto"/>
            <w:vAlign w:val="center"/>
          </w:tcPr>
          <w:p w14:paraId="552E0427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color w:val="auto"/>
                <w:szCs w:val="20"/>
              </w:rPr>
            </w:pPr>
            <w:r w:rsidRPr="006B088D">
              <w:rPr>
                <w:rFonts w:asciiTheme="minorHAnsi" w:hAnsiTheme="minorHAnsi" w:cstheme="minorHAnsi"/>
                <w:b/>
                <w:color w:val="auto"/>
                <w:szCs w:val="20"/>
              </w:rPr>
              <w:t>ADRES INWESTYCJI:</w:t>
            </w:r>
          </w:p>
        </w:tc>
        <w:tc>
          <w:tcPr>
            <w:tcW w:w="257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622ABA" w14:textId="77777777" w:rsidR="00EA49E4" w:rsidRPr="00C1390B" w:rsidRDefault="00EA49E4" w:rsidP="00EA49E4">
            <w:pPr>
              <w:tabs>
                <w:tab w:val="left" w:pos="6663"/>
              </w:tabs>
              <w:jc w:val="both"/>
              <w:rPr>
                <w:rFonts w:cstheme="minorHAnsi"/>
              </w:rPr>
            </w:pPr>
            <w:r w:rsidRPr="00C1390B">
              <w:rPr>
                <w:rFonts w:cstheme="minorHAnsi"/>
              </w:rPr>
              <w:t>BORONÓW, UL. WOJSKA POLSKIEGO</w:t>
            </w:r>
          </w:p>
        </w:tc>
      </w:tr>
      <w:tr w:rsidR="00EA49E4" w:rsidRPr="00C1390B" w14:paraId="0E6FA82D" w14:textId="77777777" w:rsidTr="00EA49E4">
        <w:tc>
          <w:tcPr>
            <w:tcW w:w="2428" w:type="pct"/>
            <w:shd w:val="clear" w:color="auto" w:fill="auto"/>
            <w:vAlign w:val="center"/>
          </w:tcPr>
          <w:p w14:paraId="4AC5ED8E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color w:val="auto"/>
                <w:szCs w:val="20"/>
              </w:rPr>
            </w:pPr>
            <w:r w:rsidRPr="006B088D">
              <w:rPr>
                <w:rFonts w:asciiTheme="minorHAnsi" w:hAnsiTheme="minorHAnsi" w:cstheme="minorHAnsi"/>
                <w:b/>
                <w:color w:val="auto"/>
                <w:szCs w:val="20"/>
              </w:rPr>
              <w:t>POZOSTAŁE DANE ADRESOWE:</w:t>
            </w:r>
          </w:p>
        </w:tc>
        <w:tc>
          <w:tcPr>
            <w:tcW w:w="257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37466A" w14:textId="77777777" w:rsidR="00EA49E4" w:rsidRPr="00C1390B" w:rsidRDefault="00EA49E4" w:rsidP="00EA49E4">
            <w:pPr>
              <w:tabs>
                <w:tab w:val="left" w:pos="6663"/>
              </w:tabs>
              <w:jc w:val="both"/>
              <w:rPr>
                <w:rFonts w:cstheme="minorHAnsi"/>
              </w:rPr>
            </w:pPr>
            <w:r w:rsidRPr="00C1390B">
              <w:rPr>
                <w:rFonts w:cstheme="minorHAnsi"/>
              </w:rPr>
              <w:t>NAZWA JEDNOSTKI EWID.: 24702_2 BORONÓW</w:t>
            </w:r>
          </w:p>
          <w:p w14:paraId="31952494" w14:textId="77777777" w:rsidR="00EA49E4" w:rsidRPr="00C1390B" w:rsidRDefault="00EA49E4" w:rsidP="00EA49E4">
            <w:pPr>
              <w:tabs>
                <w:tab w:val="left" w:pos="6663"/>
              </w:tabs>
              <w:jc w:val="both"/>
              <w:rPr>
                <w:rFonts w:cstheme="minorHAnsi"/>
              </w:rPr>
            </w:pPr>
            <w:r w:rsidRPr="00C1390B">
              <w:rPr>
                <w:rFonts w:cstheme="minorHAnsi"/>
              </w:rPr>
              <w:t>NAZWA I NR OBRĘBU EWID.: 0001 BORONÓW</w:t>
            </w:r>
          </w:p>
          <w:p w14:paraId="41A913F6" w14:textId="77777777" w:rsidR="00EA49E4" w:rsidRPr="00C1390B" w:rsidRDefault="0042371B" w:rsidP="006C3848">
            <w:pPr>
              <w:tabs>
                <w:tab w:val="left" w:pos="6663"/>
              </w:tabs>
              <w:jc w:val="both"/>
              <w:rPr>
                <w:rFonts w:cstheme="minorHAnsi"/>
              </w:rPr>
            </w:pPr>
            <w:r w:rsidRPr="00C1390B">
              <w:rPr>
                <w:rFonts w:cstheme="minorHAnsi"/>
              </w:rPr>
              <w:t xml:space="preserve">NR DZIAŁEK BUDOWLANYCH: </w:t>
            </w:r>
            <w:r>
              <w:rPr>
                <w:rFonts w:cstheme="minorHAnsi"/>
              </w:rPr>
              <w:t>4105/654, 4106/654, 4107/654, 4918/665</w:t>
            </w:r>
          </w:p>
        </w:tc>
      </w:tr>
      <w:tr w:rsidR="00EA49E4" w:rsidRPr="00C1390B" w14:paraId="6A4965C0" w14:textId="77777777" w:rsidTr="00EA49E4">
        <w:tc>
          <w:tcPr>
            <w:tcW w:w="2428" w:type="pct"/>
            <w:shd w:val="clear" w:color="auto" w:fill="auto"/>
            <w:vAlign w:val="center"/>
          </w:tcPr>
          <w:p w14:paraId="6C9377B9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color w:val="auto"/>
                <w:szCs w:val="20"/>
              </w:rPr>
            </w:pPr>
            <w:r w:rsidRPr="006B088D">
              <w:rPr>
                <w:rFonts w:asciiTheme="minorHAnsi" w:hAnsiTheme="minorHAnsi" w:cstheme="minorHAnsi"/>
                <w:b/>
                <w:color w:val="auto"/>
                <w:szCs w:val="20"/>
              </w:rPr>
              <w:t>KATEGORIA OBIEKTU BUDOWLANEGO:</w:t>
            </w:r>
          </w:p>
        </w:tc>
        <w:tc>
          <w:tcPr>
            <w:tcW w:w="257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64E8F1" w14:textId="423B44E1" w:rsidR="00EA49E4" w:rsidRPr="00C1390B" w:rsidRDefault="00810E60" w:rsidP="00EA49E4">
            <w:pPr>
              <w:tabs>
                <w:tab w:val="left" w:pos="6663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XXVI</w:t>
            </w:r>
          </w:p>
        </w:tc>
      </w:tr>
      <w:tr w:rsidR="00EA49E4" w:rsidRPr="00C1390B" w14:paraId="19746A43" w14:textId="77777777" w:rsidTr="00EA49E4">
        <w:tc>
          <w:tcPr>
            <w:tcW w:w="2428" w:type="pct"/>
            <w:shd w:val="clear" w:color="auto" w:fill="auto"/>
            <w:vAlign w:val="center"/>
          </w:tcPr>
          <w:p w14:paraId="1CD16EDD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color w:val="auto"/>
                <w:szCs w:val="20"/>
              </w:rPr>
            </w:pPr>
            <w:r w:rsidRPr="006B088D">
              <w:rPr>
                <w:rFonts w:asciiTheme="minorHAnsi" w:hAnsiTheme="minorHAnsi" w:cstheme="minorHAnsi"/>
                <w:b/>
                <w:color w:val="auto"/>
                <w:szCs w:val="20"/>
              </w:rPr>
              <w:t>STADIUM:</w:t>
            </w:r>
          </w:p>
        </w:tc>
        <w:tc>
          <w:tcPr>
            <w:tcW w:w="257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96CE48" w14:textId="77777777" w:rsidR="00EA49E4" w:rsidRPr="00AF1839" w:rsidRDefault="00AF1839" w:rsidP="00AF1839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AF1839">
              <w:rPr>
                <w:rFonts w:ascii="Calibri" w:hAnsi="Calibri"/>
                <w:color w:val="auto"/>
              </w:rPr>
              <w:t>ROZBIÓRKA LINII ELEKTROENERGETYCZNEJ 15 KV BUKOWIEC-HERBY OD STANOWISKA SŁUPOWEGO CZZ089391 (134) DO STANOWISKA SŁUPOWEGO CZZ089394 (136), ORAZ BUDOWA ELEKTROENERGETYCZNEJ LINII KABLOWEJ 15 KV RELACJI SŁUP CZZ089391 (134) -  CZZ089394 (136)</w:t>
            </w:r>
          </w:p>
        </w:tc>
      </w:tr>
      <w:tr w:rsidR="00EA49E4" w:rsidRPr="00C1390B" w14:paraId="21560B00" w14:textId="77777777" w:rsidTr="00EA49E4">
        <w:tc>
          <w:tcPr>
            <w:tcW w:w="24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D5878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color w:val="auto"/>
                <w:szCs w:val="20"/>
              </w:rPr>
            </w:pPr>
            <w:r w:rsidRPr="006B088D">
              <w:rPr>
                <w:rFonts w:asciiTheme="minorHAnsi" w:hAnsiTheme="minorHAnsi" w:cstheme="minorHAnsi"/>
                <w:b/>
                <w:color w:val="auto"/>
                <w:szCs w:val="20"/>
              </w:rPr>
              <w:t>DATA OPRACOWANIA:</w:t>
            </w:r>
          </w:p>
        </w:tc>
        <w:tc>
          <w:tcPr>
            <w:tcW w:w="257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D7BC0C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C1390B">
              <w:rPr>
                <w:rFonts w:asciiTheme="minorHAnsi" w:hAnsiTheme="minorHAnsi" w:cstheme="minorHAnsi"/>
                <w:color w:val="auto"/>
                <w:szCs w:val="20"/>
              </w:rPr>
              <w:t>MA</w:t>
            </w:r>
            <w:r>
              <w:rPr>
                <w:rFonts w:asciiTheme="minorHAnsi" w:hAnsiTheme="minorHAnsi" w:cstheme="minorHAnsi"/>
                <w:color w:val="auto"/>
                <w:szCs w:val="20"/>
              </w:rPr>
              <w:t>J</w:t>
            </w:r>
            <w:r w:rsidRPr="00C1390B">
              <w:rPr>
                <w:rFonts w:asciiTheme="minorHAnsi" w:hAnsiTheme="minorHAnsi" w:cstheme="minorHAnsi"/>
                <w:color w:val="auto"/>
                <w:szCs w:val="20"/>
              </w:rPr>
              <w:t xml:space="preserve"> 2021 R.</w:t>
            </w:r>
          </w:p>
        </w:tc>
      </w:tr>
      <w:tr w:rsidR="00EA49E4" w:rsidRPr="00C1390B" w14:paraId="3E3747BA" w14:textId="77777777" w:rsidTr="00EA49E4">
        <w:tc>
          <w:tcPr>
            <w:tcW w:w="5000" w:type="pct"/>
            <w:gridSpan w:val="3"/>
            <w:shd w:val="clear" w:color="auto" w:fill="000000"/>
            <w:vAlign w:val="center"/>
          </w:tcPr>
          <w:p w14:paraId="7CF0D564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caps/>
                <w:color w:val="auto"/>
                <w:szCs w:val="20"/>
              </w:rPr>
            </w:pPr>
            <w:r w:rsidRPr="00C1390B">
              <w:rPr>
                <w:rFonts w:asciiTheme="minorHAnsi" w:hAnsiTheme="minorHAnsi" w:cstheme="minorHAnsi"/>
                <w:b/>
                <w:caps/>
                <w:color w:val="auto"/>
                <w:szCs w:val="20"/>
              </w:rPr>
              <w:t>OŚWIADCZENIE O SPORZĄDZENIU PROJEKTU BUDOWLANEGO</w:t>
            </w:r>
          </w:p>
        </w:tc>
      </w:tr>
      <w:tr w:rsidR="00EA49E4" w:rsidRPr="00C1390B" w14:paraId="25C80679" w14:textId="77777777" w:rsidTr="00EA49E4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781B6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C1390B">
              <w:rPr>
                <w:rFonts w:asciiTheme="minorHAnsi" w:hAnsiTheme="minorHAnsi" w:cstheme="minorHAnsi"/>
                <w:szCs w:val="20"/>
              </w:rPr>
              <w:t>Oświadczam, na podstawie art. 34 ust. 3d ustawy z dnia 7 lipca 1994 r. z późniejszymi zmianami – Prawo budowlane, że niniejszy projekt jest sporządzony zgodnie z obowiązującymi przepisami oraz zasadami wiedzy technicznej, a także, że jest kompletny z punktu widzenia celu, któremu ma służyć.</w:t>
            </w:r>
          </w:p>
        </w:tc>
      </w:tr>
      <w:tr w:rsidR="00EA49E4" w:rsidRPr="00C1390B" w14:paraId="5E54925A" w14:textId="77777777" w:rsidTr="00EA49E4">
        <w:tc>
          <w:tcPr>
            <w:tcW w:w="5000" w:type="pct"/>
            <w:gridSpan w:val="3"/>
            <w:shd w:val="clear" w:color="auto" w:fill="000000"/>
            <w:vAlign w:val="center"/>
          </w:tcPr>
          <w:p w14:paraId="05AD2441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caps/>
                <w:color w:val="auto"/>
                <w:szCs w:val="20"/>
              </w:rPr>
            </w:pPr>
            <w:r w:rsidRPr="00C1390B">
              <w:rPr>
                <w:rFonts w:asciiTheme="minorHAnsi" w:hAnsiTheme="minorHAnsi" w:cstheme="minorHAnsi"/>
                <w:b/>
                <w:caps/>
                <w:color w:val="auto"/>
                <w:szCs w:val="20"/>
              </w:rPr>
              <w:t>OPRACOWAŁ:</w:t>
            </w:r>
          </w:p>
        </w:tc>
      </w:tr>
      <w:tr w:rsidR="00EA49E4" w:rsidRPr="00C1390B" w14:paraId="4A4B3D94" w14:textId="77777777" w:rsidTr="00EA49E4">
        <w:tc>
          <w:tcPr>
            <w:tcW w:w="5000" w:type="pct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0000"/>
            <w:vAlign w:val="center"/>
          </w:tcPr>
          <w:p w14:paraId="6D7F5E22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caps/>
                <w:color w:val="auto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color w:val="auto"/>
                <w:szCs w:val="20"/>
              </w:rPr>
              <w:t>BRANŻA ELEKTRYCZNA</w:t>
            </w:r>
            <w:r w:rsidRPr="00C1390B">
              <w:rPr>
                <w:rFonts w:asciiTheme="minorHAnsi" w:hAnsiTheme="minorHAnsi" w:cstheme="minorHAnsi"/>
                <w:b/>
                <w:caps/>
                <w:color w:val="auto"/>
                <w:szCs w:val="20"/>
              </w:rPr>
              <w:t>:</w:t>
            </w:r>
          </w:p>
        </w:tc>
      </w:tr>
      <w:tr w:rsidR="00EA49E4" w:rsidRPr="00C1390B" w14:paraId="7B3B2584" w14:textId="77777777" w:rsidTr="00EA49E4">
        <w:trPr>
          <w:trHeight w:val="20"/>
        </w:trPr>
        <w:tc>
          <w:tcPr>
            <w:tcW w:w="246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864117" w14:textId="77777777" w:rsidR="00EA49E4" w:rsidRPr="00C1390B" w:rsidRDefault="00EA49E4" w:rsidP="00EA49E4">
            <w:pPr>
              <w:rPr>
                <w:rFonts w:cstheme="minorHAnsi"/>
                <w:b/>
              </w:rPr>
            </w:pPr>
            <w:r w:rsidRPr="00C1390B">
              <w:rPr>
                <w:rFonts w:cstheme="minorHAnsi"/>
                <w:b/>
              </w:rPr>
              <w:t>PROJEKTOWAŁ:</w:t>
            </w:r>
          </w:p>
        </w:tc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7BDF88" w14:textId="77777777" w:rsidR="00EA49E4" w:rsidRPr="00C1390B" w:rsidRDefault="00EA49E4" w:rsidP="00EA49E4">
            <w:pPr>
              <w:rPr>
                <w:rFonts w:cstheme="minorHAnsi"/>
                <w:b/>
              </w:rPr>
            </w:pPr>
          </w:p>
        </w:tc>
      </w:tr>
      <w:tr w:rsidR="00EA49E4" w:rsidRPr="00C1390B" w14:paraId="324CD107" w14:textId="77777777" w:rsidTr="00EA49E4">
        <w:trPr>
          <w:trHeight w:val="20"/>
        </w:trPr>
        <w:tc>
          <w:tcPr>
            <w:tcW w:w="2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1B333D" w14:textId="77777777" w:rsidR="00EA49E4" w:rsidRPr="00C1390B" w:rsidRDefault="00EA49E4" w:rsidP="00EA49E4">
            <w:pPr>
              <w:rPr>
                <w:rFonts w:cstheme="minorHAnsi"/>
                <w:b/>
              </w:rPr>
            </w:pPr>
            <w:r w:rsidRPr="00C1390B">
              <w:rPr>
                <w:rFonts w:cstheme="minorHAnsi"/>
                <w:b/>
              </w:rPr>
              <w:t xml:space="preserve">mgr  inż. </w:t>
            </w:r>
            <w:r>
              <w:rPr>
                <w:b/>
              </w:rPr>
              <w:t>Grzegorz Drelich</w:t>
            </w:r>
          </w:p>
          <w:p w14:paraId="59896F6B" w14:textId="77777777" w:rsidR="00EA49E4" w:rsidRPr="00EA49E4" w:rsidRDefault="00EA49E4" w:rsidP="00EA49E4">
            <w:pPr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EA49E4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Nr  </w:t>
            </w:r>
            <w:proofErr w:type="spellStart"/>
            <w:r w:rsidRPr="00EA49E4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  <w:t>upr</w:t>
            </w:r>
            <w:proofErr w:type="spellEnd"/>
            <w:r w:rsidRPr="00EA49E4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  <w:t>. SLK/0605/POOE/04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  <w:p w14:paraId="088447EC" w14:textId="77777777" w:rsidR="00EA49E4" w:rsidRPr="00EA49E4" w:rsidRDefault="00EA49E4" w:rsidP="00EA49E4">
            <w:pPr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EA49E4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  <w:t>projektowanie  sieci, instalacji i urządzeń</w:t>
            </w:r>
          </w:p>
          <w:p w14:paraId="55C7D95D" w14:textId="77777777" w:rsidR="00EA49E4" w:rsidRPr="00EA49E4" w:rsidRDefault="00EA49E4" w:rsidP="00EA49E4">
            <w:pPr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EA49E4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elektrycznych </w:t>
            </w:r>
            <w:proofErr w:type="spellStart"/>
            <w:r w:rsidRPr="00EA49E4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  <w:t>b.o</w:t>
            </w:r>
            <w:proofErr w:type="spellEnd"/>
            <w:r w:rsidRPr="00EA49E4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 w:bidi="ar-SA"/>
              </w:rPr>
              <w:t>.</w:t>
            </w:r>
          </w:p>
          <w:p w14:paraId="6EEA9A33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b/>
                <w:color w:val="auto"/>
                <w:szCs w:val="20"/>
              </w:rPr>
            </w:pPr>
            <w:r w:rsidRPr="00EA49E4">
              <w:rPr>
                <w:rFonts w:asciiTheme="minorHAnsi" w:hAnsiTheme="minorHAnsi" w:cstheme="minorHAnsi"/>
                <w:color w:val="auto"/>
                <w:szCs w:val="20"/>
              </w:rPr>
              <w:t xml:space="preserve">Nr </w:t>
            </w:r>
            <w:proofErr w:type="spellStart"/>
            <w:r w:rsidRPr="00EA49E4">
              <w:rPr>
                <w:rFonts w:asciiTheme="minorHAnsi" w:hAnsiTheme="minorHAnsi" w:cstheme="minorHAnsi"/>
                <w:color w:val="auto"/>
                <w:szCs w:val="20"/>
              </w:rPr>
              <w:t>ewid</w:t>
            </w:r>
            <w:proofErr w:type="spellEnd"/>
            <w:r w:rsidRPr="00EA49E4">
              <w:rPr>
                <w:rFonts w:asciiTheme="minorHAnsi" w:hAnsiTheme="minorHAnsi" w:cstheme="minorHAnsi"/>
                <w:color w:val="auto"/>
                <w:szCs w:val="20"/>
              </w:rPr>
              <w:t>. Ś.O.I.I.B. SLK/IE/1421/02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2A996E" w14:textId="77777777" w:rsidR="00EA49E4" w:rsidRPr="00C1390B" w:rsidRDefault="00EA49E4" w:rsidP="00EA49E4">
            <w:pPr>
              <w:pStyle w:val="Normalny1"/>
              <w:tabs>
                <w:tab w:val="left" w:pos="4536"/>
              </w:tabs>
              <w:snapToGrid w:val="0"/>
              <w:spacing w:line="240" w:lineRule="auto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</w:tbl>
    <w:p w14:paraId="47FBB8A2" w14:textId="77777777" w:rsidR="002531F7" w:rsidRDefault="002531F7">
      <w:pPr>
        <w:pStyle w:val="Tekstpodstawowy"/>
        <w:jc w:val="center"/>
        <w:rPr>
          <w:rFonts w:ascii="Times New Roman" w:hAnsi="Times New Roman"/>
          <w:i w:val="0"/>
          <w:color w:val="17365D"/>
          <w:sz w:val="16"/>
          <w:szCs w:val="16"/>
        </w:rPr>
      </w:pPr>
    </w:p>
    <w:p w14:paraId="1EE6F672" w14:textId="77777777" w:rsidR="002531F7" w:rsidRDefault="002531F7">
      <w:pPr>
        <w:pStyle w:val="Tekstpodstawowy"/>
        <w:jc w:val="center"/>
        <w:rPr>
          <w:rFonts w:ascii="Times New Roman" w:hAnsi="Times New Roman"/>
          <w:i w:val="0"/>
          <w:color w:val="17365D"/>
        </w:rPr>
      </w:pPr>
    </w:p>
    <w:p w14:paraId="1D8933DB" w14:textId="77777777" w:rsidR="007564B7" w:rsidRDefault="007564B7">
      <w:pPr>
        <w:widowControl/>
        <w:suppressAutoHyphens w:val="0"/>
        <w:textAlignment w:val="auto"/>
        <w:rPr>
          <w:rFonts w:eastAsia="Times New Roman" w:cs="Times New Roman"/>
          <w:color w:val="17365D"/>
          <w:szCs w:val="20"/>
          <w:lang w:bidi="ar-SA"/>
        </w:rPr>
      </w:pPr>
      <w:r>
        <w:rPr>
          <w:i/>
          <w:color w:val="17365D"/>
        </w:rPr>
        <w:br w:type="page"/>
      </w:r>
    </w:p>
    <w:p w14:paraId="33971421" w14:textId="77777777" w:rsidR="002531F7" w:rsidRPr="00A061D7" w:rsidRDefault="002531F7">
      <w:pPr>
        <w:pStyle w:val="Nagwek1"/>
        <w:pageBreakBefore/>
        <w:rPr>
          <w:lang w:eastAsia="pl-PL"/>
        </w:rPr>
      </w:pPr>
      <w:bookmarkStart w:id="0" w:name="_Toc77661946"/>
      <w:r w:rsidRPr="00A061D7">
        <w:lastRenderedPageBreak/>
        <w:t>WYKAZ ZAWARTOŚCI PROJEKTU</w:t>
      </w:r>
      <w:bookmarkEnd w:id="0"/>
    </w:p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2531F7" w:rsidRPr="001262EE" w14:paraId="6428D5C3" w14:textId="77777777">
        <w:trPr>
          <w:trHeight w:val="570"/>
        </w:trPr>
        <w:tc>
          <w:tcPr>
            <w:tcW w:w="9923" w:type="dxa"/>
            <w:shd w:val="clear" w:color="auto" w:fill="auto"/>
          </w:tcPr>
          <w:p w14:paraId="2161D4E3" w14:textId="5B98630F" w:rsidR="009272FC" w:rsidRPr="009272FC" w:rsidRDefault="003351CB" w:rsidP="009272FC">
            <w:pPr>
              <w:pStyle w:val="Spistreci3"/>
              <w:rPr>
                <w:noProof/>
                <w:lang w:eastAsia="pl-PL"/>
              </w:rPr>
            </w:pPr>
            <w:r w:rsidRPr="000D77C1">
              <w:rPr>
                <w:noProof/>
                <w:lang w:eastAsia="pl-PL"/>
              </w:rPr>
              <w:fldChar w:fldCharType="begin"/>
            </w:r>
            <w:r w:rsidR="002531F7" w:rsidRPr="000D77C1">
              <w:rPr>
                <w:noProof/>
                <w:lang w:eastAsia="pl-PL"/>
              </w:rPr>
              <w:instrText xml:space="preserve"> TOC \o "1-9" \l 1-9 \t "Heading 1;1;Heading 2;2" </w:instrText>
            </w:r>
            <w:r w:rsidRPr="000D77C1">
              <w:rPr>
                <w:noProof/>
                <w:lang w:eastAsia="pl-PL"/>
              </w:rPr>
              <w:fldChar w:fldCharType="separate"/>
            </w:r>
            <w:r w:rsidR="009272FC">
              <w:rPr>
                <w:noProof/>
                <w:lang w:eastAsia="pl-PL"/>
              </w:rPr>
              <w:t>1</w:t>
            </w:r>
            <w:r w:rsidR="009272FC" w:rsidRPr="009272FC">
              <w:rPr>
                <w:noProof/>
                <w:lang w:eastAsia="pl-PL"/>
              </w:rPr>
              <w:tab/>
            </w:r>
            <w:r w:rsidR="009272FC">
              <w:rPr>
                <w:noProof/>
                <w:lang w:eastAsia="pl-PL"/>
              </w:rPr>
              <w:t>WYKAZ ZAWARTOŚCI PROJEKTU</w:t>
            </w:r>
            <w:r w:rsidR="009272FC">
              <w:rPr>
                <w:noProof/>
                <w:lang w:eastAsia="pl-PL"/>
              </w:rPr>
              <w:tab/>
            </w:r>
            <w:r w:rsidR="009272FC">
              <w:rPr>
                <w:noProof/>
                <w:lang w:eastAsia="pl-PL"/>
              </w:rPr>
              <w:fldChar w:fldCharType="begin"/>
            </w:r>
            <w:r w:rsidR="009272FC">
              <w:rPr>
                <w:noProof/>
                <w:lang w:eastAsia="pl-PL"/>
              </w:rPr>
              <w:instrText xml:space="preserve"> PAGEREF _Toc77661946 \h </w:instrText>
            </w:r>
            <w:r w:rsidR="009272FC">
              <w:rPr>
                <w:noProof/>
                <w:lang w:eastAsia="pl-PL"/>
              </w:rPr>
            </w:r>
            <w:r w:rsidR="009272FC"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3</w:t>
            </w:r>
            <w:r w:rsidR="009272FC">
              <w:rPr>
                <w:noProof/>
                <w:lang w:eastAsia="pl-PL"/>
              </w:rPr>
              <w:fldChar w:fldCharType="end"/>
            </w:r>
          </w:p>
          <w:p w14:paraId="4130D664" w14:textId="7814C0E3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OPIS TECHNICZNY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_Toc77661947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5</w:t>
            </w:r>
            <w:r>
              <w:rPr>
                <w:noProof/>
                <w:lang w:eastAsia="pl-PL"/>
              </w:rPr>
              <w:fldChar w:fldCharType="end"/>
            </w:r>
          </w:p>
          <w:p w14:paraId="099D9093" w14:textId="4C03C08A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2.1.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PRZEDMIOT OPRACOWANIA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_Toc77661948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5</w:t>
            </w:r>
            <w:r>
              <w:rPr>
                <w:noProof/>
                <w:lang w:eastAsia="pl-PL"/>
              </w:rPr>
              <w:fldChar w:fldCharType="end"/>
            </w:r>
          </w:p>
          <w:p w14:paraId="7CC00D7F" w14:textId="226FA067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2.2.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PODSTAWA OPRACOWANIA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_Toc77661949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5</w:t>
            </w:r>
            <w:r>
              <w:rPr>
                <w:noProof/>
                <w:lang w:eastAsia="pl-PL"/>
              </w:rPr>
              <w:fldChar w:fldCharType="end"/>
            </w:r>
          </w:p>
          <w:p w14:paraId="6ED2C6E2" w14:textId="742F7D40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2.3.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OPIS PROJEKTU ZAGOSPODAROWANIA TERENU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_Toc77661950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5</w:t>
            </w:r>
            <w:r>
              <w:rPr>
                <w:noProof/>
                <w:lang w:eastAsia="pl-PL"/>
              </w:rPr>
              <w:fldChar w:fldCharType="end"/>
            </w:r>
          </w:p>
          <w:p w14:paraId="2724AEC9" w14:textId="5458819D" w:rsidR="009272FC" w:rsidRPr="009272FC" w:rsidRDefault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2.3.1.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Przedmiot inwestycji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_Toc77661951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5</w:t>
            </w:r>
            <w:r>
              <w:rPr>
                <w:noProof/>
                <w:lang w:eastAsia="pl-PL"/>
              </w:rPr>
              <w:fldChar w:fldCharType="end"/>
            </w:r>
          </w:p>
          <w:p w14:paraId="45521109" w14:textId="2EEF1A12" w:rsidR="009272FC" w:rsidRPr="009272FC" w:rsidRDefault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2.3.2.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Istniejący stan zagospodarowania terenu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_Toc77661952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5</w:t>
            </w:r>
            <w:r>
              <w:rPr>
                <w:noProof/>
                <w:lang w:eastAsia="pl-PL"/>
              </w:rPr>
              <w:fldChar w:fldCharType="end"/>
            </w:r>
          </w:p>
          <w:p w14:paraId="78647310" w14:textId="04C9FD2A" w:rsidR="009272FC" w:rsidRPr="009272FC" w:rsidRDefault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2.3.3.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Projektowane zagospodarowanie terenu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_Toc77661953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5</w:t>
            </w:r>
            <w:r>
              <w:rPr>
                <w:noProof/>
                <w:lang w:eastAsia="pl-PL"/>
              </w:rPr>
              <w:fldChar w:fldCharType="end"/>
            </w:r>
          </w:p>
          <w:p w14:paraId="409F2320" w14:textId="6769115F" w:rsidR="009272FC" w:rsidRPr="009272FC" w:rsidRDefault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2.3.4.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Zestawienie powierzchni poszczególnych części zagospodarowania terenu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_Toc77661954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6</w:t>
            </w:r>
            <w:r>
              <w:rPr>
                <w:noProof/>
                <w:lang w:eastAsia="pl-PL"/>
              </w:rPr>
              <w:fldChar w:fldCharType="end"/>
            </w:r>
          </w:p>
          <w:p w14:paraId="34135546" w14:textId="70D54517" w:rsidR="009272FC" w:rsidRPr="009272FC" w:rsidRDefault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2.3.5.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Dane informujące o wpisaniu działki do rejestru zabytków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_Toc77661955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6</w:t>
            </w:r>
            <w:r>
              <w:rPr>
                <w:noProof/>
                <w:lang w:eastAsia="pl-PL"/>
              </w:rPr>
              <w:fldChar w:fldCharType="end"/>
            </w:r>
          </w:p>
          <w:p w14:paraId="64BB1F51" w14:textId="651E9148" w:rsidR="009272FC" w:rsidRPr="009272FC" w:rsidRDefault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2.3.6.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Dane dotyczące (określające) wpływ eksploatacji górniczej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_Toc77661956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6</w:t>
            </w:r>
            <w:r>
              <w:rPr>
                <w:noProof/>
                <w:lang w:eastAsia="pl-PL"/>
              </w:rPr>
              <w:fldChar w:fldCharType="end"/>
            </w:r>
          </w:p>
          <w:p w14:paraId="79AD4BCD" w14:textId="1C2D1F9C" w:rsidR="009272FC" w:rsidRPr="009272FC" w:rsidRDefault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2.3.7.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Informacje o wpływie na środowisko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_Toc77661957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6</w:t>
            </w:r>
            <w:r>
              <w:rPr>
                <w:noProof/>
                <w:lang w:eastAsia="pl-PL"/>
              </w:rPr>
              <w:fldChar w:fldCharType="end"/>
            </w:r>
          </w:p>
          <w:p w14:paraId="0841EE76" w14:textId="652ADF4F" w:rsidR="009272FC" w:rsidRPr="009272FC" w:rsidRDefault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2.3.8.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Inne konieczne dane wynikające ze specyfiki, charakteru i stopnia skomplikowania obiektu budowlanego lub robót budowlanych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_Toc77661958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6</w:t>
            </w:r>
            <w:r>
              <w:rPr>
                <w:noProof/>
                <w:lang w:eastAsia="pl-PL"/>
              </w:rPr>
              <w:fldChar w:fldCharType="end"/>
            </w:r>
          </w:p>
          <w:p w14:paraId="6465E96D" w14:textId="14182036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2.4.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OPIS TECHNICZNY PROJEKTU BUDOWLANEGO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_Toc77661959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6</w:t>
            </w:r>
            <w:r>
              <w:rPr>
                <w:noProof/>
                <w:lang w:eastAsia="pl-PL"/>
              </w:rPr>
              <w:fldChar w:fldCharType="end"/>
            </w:r>
          </w:p>
          <w:p w14:paraId="34B8DC28" w14:textId="013F87A4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2.4.1.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Rozbiórka linii napowietrznej 15 kV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_Toc77661960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6</w:t>
            </w:r>
            <w:r>
              <w:rPr>
                <w:noProof/>
                <w:lang w:eastAsia="pl-PL"/>
              </w:rPr>
              <w:fldChar w:fldCharType="end"/>
            </w:r>
          </w:p>
          <w:p w14:paraId="32E2B10A" w14:textId="1A6AB7DE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2.4.2.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Budowa linii kablowej 15 kV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_Toc77661961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7</w:t>
            </w:r>
            <w:r>
              <w:rPr>
                <w:noProof/>
                <w:lang w:eastAsia="pl-PL"/>
              </w:rPr>
              <w:fldChar w:fldCharType="end"/>
            </w:r>
          </w:p>
          <w:p w14:paraId="3DAEA38D" w14:textId="5CB5ED17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2.4.3.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Konstrukcje wsporcze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_Toc77661962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7</w:t>
            </w:r>
            <w:r>
              <w:rPr>
                <w:noProof/>
                <w:lang w:eastAsia="pl-PL"/>
              </w:rPr>
              <w:fldChar w:fldCharType="end"/>
            </w:r>
          </w:p>
          <w:p w14:paraId="6FC526AC" w14:textId="4AC72D70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2.4.4.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Linia kablowa 15 kV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_Toc77661963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7</w:t>
            </w:r>
            <w:r>
              <w:rPr>
                <w:noProof/>
                <w:lang w:eastAsia="pl-PL"/>
              </w:rPr>
              <w:fldChar w:fldCharType="end"/>
            </w:r>
          </w:p>
          <w:p w14:paraId="79697524" w14:textId="2FD443FE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2.4.5.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Obliczenia techniczne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_Toc77661964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9</w:t>
            </w:r>
            <w:r>
              <w:rPr>
                <w:noProof/>
                <w:lang w:eastAsia="pl-PL"/>
              </w:rPr>
              <w:fldChar w:fldCharType="end"/>
            </w:r>
          </w:p>
          <w:p w14:paraId="5DBFCC34" w14:textId="4AA29042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2.4.5.1.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Obliczenie rezystancji uziemienia ochronnego stanowisk słupowych.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_Toc77661965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9</w:t>
            </w:r>
            <w:r>
              <w:rPr>
                <w:noProof/>
                <w:lang w:eastAsia="pl-PL"/>
              </w:rPr>
              <w:fldChar w:fldCharType="end"/>
            </w:r>
          </w:p>
          <w:p w14:paraId="2209D6E9" w14:textId="635B3AF9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2.4.5.2.</w:t>
            </w:r>
            <w:r w:rsidRPr="009272FC">
              <w:rPr>
                <w:noProof/>
                <w:lang w:eastAsia="pl-PL"/>
              </w:rPr>
              <w:tab/>
              <w:t>Ochrona przed przepięciami</w:t>
            </w:r>
            <w:r>
              <w:rPr>
                <w:noProof/>
                <w:lang w:eastAsia="pl-PL"/>
              </w:rPr>
              <w:t>.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_Toc77661966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13</w:t>
            </w:r>
            <w:r>
              <w:rPr>
                <w:noProof/>
                <w:lang w:eastAsia="pl-PL"/>
              </w:rPr>
              <w:fldChar w:fldCharType="end"/>
            </w:r>
          </w:p>
          <w:p w14:paraId="6E867153" w14:textId="11563D68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2.4.5.3.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Sprawdzenie doboru kabla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_Toc77661967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13</w:t>
            </w:r>
            <w:r>
              <w:rPr>
                <w:noProof/>
                <w:lang w:eastAsia="pl-PL"/>
              </w:rPr>
              <w:fldChar w:fldCharType="end"/>
            </w:r>
          </w:p>
          <w:p w14:paraId="36B65E56" w14:textId="70992F2A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2.4.5.4.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Sprawdzenie kabla na dopuszczalną wartość prądu zwarciowego 1-sekundowego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_Toc77661968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14</w:t>
            </w:r>
            <w:r>
              <w:rPr>
                <w:noProof/>
                <w:lang w:eastAsia="pl-PL"/>
              </w:rPr>
              <w:fldChar w:fldCharType="end"/>
            </w:r>
          </w:p>
          <w:p w14:paraId="0D4DD35A" w14:textId="5E896EA1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2.4.5.5.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Obliczenia wytrzymałości żerdzi i dobór słupów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_Toc77661969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14</w:t>
            </w:r>
            <w:r>
              <w:rPr>
                <w:noProof/>
                <w:lang w:eastAsia="pl-PL"/>
              </w:rPr>
              <w:fldChar w:fldCharType="end"/>
            </w:r>
          </w:p>
          <w:p w14:paraId="7DB1C975" w14:textId="3B874139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2.5.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UWAGI KOŃCOWE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_Toc77661970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15</w:t>
            </w:r>
            <w:r>
              <w:rPr>
                <w:noProof/>
                <w:lang w:eastAsia="pl-PL"/>
              </w:rPr>
              <w:fldChar w:fldCharType="end"/>
            </w:r>
          </w:p>
          <w:p w14:paraId="288A7C53" w14:textId="37D9B36B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3.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ZESTAWIENIA MATERIAŁÓW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_Toc77661971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16</w:t>
            </w:r>
            <w:r>
              <w:rPr>
                <w:noProof/>
                <w:lang w:eastAsia="pl-PL"/>
              </w:rPr>
              <w:fldChar w:fldCharType="end"/>
            </w:r>
          </w:p>
          <w:p w14:paraId="63D04881" w14:textId="5C163602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3.1.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Montaże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_Toc77661972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16</w:t>
            </w:r>
            <w:r>
              <w:rPr>
                <w:noProof/>
                <w:lang w:eastAsia="pl-PL"/>
              </w:rPr>
              <w:fldChar w:fldCharType="end"/>
            </w:r>
          </w:p>
          <w:p w14:paraId="487A5A39" w14:textId="5F7CE49D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3.2.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Demontaże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_Toc77661973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18</w:t>
            </w:r>
            <w:r>
              <w:rPr>
                <w:noProof/>
                <w:lang w:eastAsia="pl-PL"/>
              </w:rPr>
              <w:fldChar w:fldCharType="end"/>
            </w:r>
          </w:p>
          <w:p w14:paraId="18E422FD" w14:textId="2A1903BE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4.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INFORMACJA DO PLANU BIOZ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_Toc77661974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19</w:t>
            </w:r>
            <w:r>
              <w:rPr>
                <w:noProof/>
                <w:lang w:eastAsia="pl-PL"/>
              </w:rPr>
              <w:fldChar w:fldCharType="end"/>
            </w:r>
          </w:p>
          <w:p w14:paraId="031EF511" w14:textId="5B45CB54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4.1.1.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Zakres robót.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_Toc77661975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19</w:t>
            </w:r>
            <w:r>
              <w:rPr>
                <w:noProof/>
                <w:lang w:eastAsia="pl-PL"/>
              </w:rPr>
              <w:fldChar w:fldCharType="end"/>
            </w:r>
          </w:p>
          <w:p w14:paraId="55AC46A5" w14:textId="62EDC1D6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4.1.2.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Wykaz istniejących obiektów budowlanych.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_Toc77661976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19</w:t>
            </w:r>
            <w:r>
              <w:rPr>
                <w:noProof/>
                <w:lang w:eastAsia="pl-PL"/>
              </w:rPr>
              <w:fldChar w:fldCharType="end"/>
            </w:r>
          </w:p>
          <w:p w14:paraId="4D1F0DFF" w14:textId="5B740BC9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4.1.3.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Wskazanie elementów zagospodarowania działki, które mogą stwarzać zagrożenie bezpieczeństwa i zdrowia ludzi.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_Toc77661977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19</w:t>
            </w:r>
            <w:r>
              <w:rPr>
                <w:noProof/>
                <w:lang w:eastAsia="pl-PL"/>
              </w:rPr>
              <w:fldChar w:fldCharType="end"/>
            </w:r>
          </w:p>
          <w:p w14:paraId="3B68C940" w14:textId="0E1133D7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4.1.4.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Wskazanie dotyczące przewidywanych zagrożeń występujących podczas realizacji robót budowlanych.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_Toc77661978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19</w:t>
            </w:r>
            <w:r>
              <w:rPr>
                <w:noProof/>
                <w:lang w:eastAsia="pl-PL"/>
              </w:rPr>
              <w:fldChar w:fldCharType="end"/>
            </w:r>
          </w:p>
          <w:p w14:paraId="3DFD7F61" w14:textId="73500F56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4.1.5.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Wskazanie sposobu prowadzenia instruktażu pracowników przed przystąpieniem do realizacji robót szczególnie niebezpiecznych.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_Toc77661979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20</w:t>
            </w:r>
            <w:r>
              <w:rPr>
                <w:noProof/>
                <w:lang w:eastAsia="pl-PL"/>
              </w:rPr>
              <w:fldChar w:fldCharType="end"/>
            </w:r>
          </w:p>
          <w:p w14:paraId="410C91FE" w14:textId="214B8368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 w:rsidRPr="00AE415F">
              <w:rPr>
                <w:noProof/>
                <w:lang w:eastAsia="pl-PL"/>
              </w:rPr>
              <w:t>4.1.6.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Wskazanie środków technicznych i organizacyjnych, zapobiegających niebezpieczeństwom wynikającym z wykonywania robót budowlanych w strefach szczególnego zagrożenia zdrowia.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_Toc77661980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20</w:t>
            </w:r>
            <w:r>
              <w:rPr>
                <w:noProof/>
                <w:lang w:eastAsia="pl-PL"/>
              </w:rPr>
              <w:fldChar w:fldCharType="end"/>
            </w:r>
          </w:p>
          <w:p w14:paraId="1A498A61" w14:textId="4B9B0E76" w:rsidR="009272FC" w:rsidRPr="009272FC" w:rsidRDefault="009272FC" w:rsidP="009272FC">
            <w:pPr>
              <w:pStyle w:val="Spistreci3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5.</w:t>
            </w:r>
            <w:r w:rsidRPr="009272FC"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t>OPINIA GEOTECHNICZNA</w:t>
            </w:r>
            <w:r>
              <w:rPr>
                <w:noProof/>
                <w:lang w:eastAsia="pl-PL"/>
              </w:rPr>
              <w:tab/>
            </w:r>
            <w:r>
              <w:rPr>
                <w:noProof/>
                <w:lang w:eastAsia="pl-PL"/>
              </w:rPr>
              <w:fldChar w:fldCharType="begin"/>
            </w:r>
            <w:r>
              <w:rPr>
                <w:noProof/>
                <w:lang w:eastAsia="pl-PL"/>
              </w:rPr>
              <w:instrText xml:space="preserve"> PAGEREF _Toc77661981 \h </w:instrText>
            </w:r>
            <w:r>
              <w:rPr>
                <w:noProof/>
                <w:lang w:eastAsia="pl-PL"/>
              </w:rPr>
            </w:r>
            <w:r>
              <w:rPr>
                <w:noProof/>
                <w:lang w:eastAsia="pl-PL"/>
              </w:rPr>
              <w:fldChar w:fldCharType="separate"/>
            </w:r>
            <w:r w:rsidR="00252949">
              <w:rPr>
                <w:noProof/>
                <w:lang w:eastAsia="pl-PL"/>
              </w:rPr>
              <w:t>22</w:t>
            </w:r>
            <w:r>
              <w:rPr>
                <w:noProof/>
                <w:lang w:eastAsia="pl-PL"/>
              </w:rPr>
              <w:fldChar w:fldCharType="end"/>
            </w:r>
          </w:p>
          <w:p w14:paraId="6F7E87B3" w14:textId="124E5B32" w:rsidR="002531F7" w:rsidRDefault="003351CB" w:rsidP="009272FC">
            <w:pPr>
              <w:pStyle w:val="Spistreci3"/>
              <w:rPr>
                <w:noProof/>
                <w:lang w:eastAsia="pl-PL"/>
              </w:rPr>
            </w:pPr>
            <w:r w:rsidRPr="000D77C1">
              <w:rPr>
                <w:noProof/>
                <w:lang w:eastAsia="pl-PL"/>
              </w:rPr>
              <w:fldChar w:fldCharType="end"/>
            </w:r>
          </w:p>
        </w:tc>
      </w:tr>
    </w:tbl>
    <w:p w14:paraId="0D9D7DDF" w14:textId="77777777" w:rsidR="002531F7" w:rsidRPr="00B60D57" w:rsidRDefault="002531F7">
      <w:pPr>
        <w:spacing w:after="60"/>
        <w:rPr>
          <w:b/>
          <w:bCs/>
          <w:sz w:val="16"/>
          <w:szCs w:val="16"/>
          <w:u w:val="single"/>
        </w:rPr>
      </w:pPr>
      <w:r w:rsidRPr="00B60D57">
        <w:rPr>
          <w:b/>
          <w:bCs/>
          <w:u w:val="single"/>
        </w:rPr>
        <w:lastRenderedPageBreak/>
        <w:t>CZĘŚĆ RYSUNKOWA</w:t>
      </w:r>
    </w:p>
    <w:p w14:paraId="6DF29A4B" w14:textId="77777777" w:rsidR="002531F7" w:rsidRPr="00C35BFE" w:rsidRDefault="00121151" w:rsidP="00121151">
      <w:pPr>
        <w:widowControl/>
        <w:tabs>
          <w:tab w:val="left" w:pos="426"/>
        </w:tabs>
        <w:suppressAutoHyphens w:val="0"/>
        <w:spacing w:after="4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IE-PB-001P </w:t>
      </w:r>
      <w:r w:rsidR="003B1CDD" w:rsidRPr="00C35BFE">
        <w:rPr>
          <w:sz w:val="22"/>
          <w:szCs w:val="22"/>
        </w:rPr>
        <w:t xml:space="preserve">Plan </w:t>
      </w:r>
      <w:r w:rsidR="00F26E36" w:rsidRPr="00C35BFE">
        <w:rPr>
          <w:sz w:val="22"/>
          <w:szCs w:val="22"/>
        </w:rPr>
        <w:t>zagospodarowania terenu …</w:t>
      </w:r>
      <w:r w:rsidR="00B26CAA" w:rsidRPr="00C35BFE">
        <w:rPr>
          <w:sz w:val="22"/>
          <w:szCs w:val="22"/>
        </w:rPr>
        <w:t>……</w:t>
      </w:r>
      <w:r w:rsidR="00890DB7">
        <w:rPr>
          <w:sz w:val="22"/>
          <w:szCs w:val="22"/>
        </w:rPr>
        <w:t>..</w:t>
      </w:r>
      <w:r w:rsidR="00B26CAA" w:rsidRPr="00C35BFE">
        <w:rPr>
          <w:sz w:val="22"/>
          <w:szCs w:val="22"/>
        </w:rPr>
        <w:t>……………………</w:t>
      </w:r>
      <w:r w:rsidR="00E3507F" w:rsidRPr="00C35BFE">
        <w:rPr>
          <w:sz w:val="22"/>
          <w:szCs w:val="22"/>
        </w:rPr>
        <w:t>.</w:t>
      </w:r>
      <w:r w:rsidR="00B26CAA" w:rsidRPr="00C35BFE">
        <w:rPr>
          <w:sz w:val="22"/>
          <w:szCs w:val="22"/>
        </w:rPr>
        <w:t>……</w:t>
      </w:r>
      <w:r>
        <w:rPr>
          <w:sz w:val="22"/>
          <w:szCs w:val="22"/>
        </w:rPr>
        <w:t>…………</w:t>
      </w:r>
      <w:r w:rsidR="00B26CAA" w:rsidRPr="00C35BFE">
        <w:rPr>
          <w:sz w:val="22"/>
          <w:szCs w:val="22"/>
        </w:rPr>
        <w:t>…</w:t>
      </w:r>
      <w:r w:rsidR="003B1CDD" w:rsidRPr="00C35BFE">
        <w:rPr>
          <w:sz w:val="22"/>
          <w:szCs w:val="22"/>
        </w:rPr>
        <w:t>…</w:t>
      </w:r>
      <w:r w:rsidR="00043CAE">
        <w:rPr>
          <w:sz w:val="22"/>
          <w:szCs w:val="22"/>
        </w:rPr>
        <w:t>.</w:t>
      </w:r>
      <w:r w:rsidR="003B1CDD" w:rsidRPr="00C35BFE">
        <w:rPr>
          <w:sz w:val="22"/>
          <w:szCs w:val="22"/>
        </w:rPr>
        <w:t>……………</w:t>
      </w:r>
      <w:r w:rsidR="00043CAE">
        <w:rPr>
          <w:sz w:val="22"/>
          <w:szCs w:val="22"/>
        </w:rPr>
        <w:t>23</w:t>
      </w:r>
    </w:p>
    <w:p w14:paraId="0F1617A0" w14:textId="77777777" w:rsidR="002531F7" w:rsidRPr="00C35BFE" w:rsidRDefault="00121151" w:rsidP="00121151">
      <w:pPr>
        <w:widowControl/>
        <w:tabs>
          <w:tab w:val="left" w:pos="426"/>
        </w:tabs>
        <w:suppressAutoHyphens w:val="0"/>
        <w:spacing w:after="4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IE-PB-011P </w:t>
      </w:r>
      <w:r w:rsidR="00890DB7">
        <w:rPr>
          <w:sz w:val="22"/>
          <w:szCs w:val="22"/>
        </w:rPr>
        <w:t>Trasa linii kablowej ……………………………………..</w:t>
      </w:r>
      <w:r w:rsidR="003B1CDD" w:rsidRPr="00C35BFE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…</w:t>
      </w:r>
      <w:r w:rsidR="003B1CDD" w:rsidRPr="00C35BFE">
        <w:rPr>
          <w:sz w:val="22"/>
          <w:szCs w:val="22"/>
        </w:rPr>
        <w:t>...</w:t>
      </w:r>
      <w:r w:rsidR="00043CAE">
        <w:rPr>
          <w:sz w:val="22"/>
          <w:szCs w:val="22"/>
        </w:rPr>
        <w:t>24</w:t>
      </w:r>
    </w:p>
    <w:p w14:paraId="5D9509A6" w14:textId="77777777" w:rsidR="00F472B7" w:rsidRDefault="00121151" w:rsidP="00121151">
      <w:pPr>
        <w:widowControl/>
        <w:tabs>
          <w:tab w:val="left" w:pos="426"/>
        </w:tabs>
        <w:suppressAutoHyphens w:val="0"/>
        <w:spacing w:after="4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IE-PB-021P </w:t>
      </w:r>
      <w:r w:rsidR="00F472B7">
        <w:rPr>
          <w:sz w:val="22"/>
          <w:szCs w:val="22"/>
        </w:rPr>
        <w:t>Schemat usunięcia kolizji………………………………………….</w:t>
      </w:r>
      <w:r w:rsidR="00F472B7" w:rsidRPr="00C35BFE">
        <w:rPr>
          <w:sz w:val="22"/>
          <w:szCs w:val="22"/>
        </w:rPr>
        <w:t>………………………...</w:t>
      </w:r>
      <w:r>
        <w:rPr>
          <w:sz w:val="22"/>
          <w:szCs w:val="22"/>
        </w:rPr>
        <w:t>....</w:t>
      </w:r>
      <w:r w:rsidR="00043CAE">
        <w:rPr>
          <w:sz w:val="22"/>
          <w:szCs w:val="22"/>
        </w:rPr>
        <w:t>25</w:t>
      </w:r>
    </w:p>
    <w:p w14:paraId="39A00BCF" w14:textId="77777777" w:rsidR="005D1204" w:rsidRPr="00916FD6" w:rsidRDefault="00121151" w:rsidP="00121151">
      <w:pPr>
        <w:widowControl/>
        <w:tabs>
          <w:tab w:val="left" w:pos="426"/>
        </w:tabs>
        <w:suppressAutoHyphens w:val="0"/>
        <w:spacing w:after="4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IE-PB-031P </w:t>
      </w:r>
      <w:r w:rsidR="00B60D57" w:rsidRPr="00916FD6">
        <w:rPr>
          <w:sz w:val="22"/>
          <w:szCs w:val="22"/>
        </w:rPr>
        <w:t>Instalacja uziemiająca stanowisk słupowych ….</w:t>
      </w:r>
      <w:r w:rsidR="005D1204" w:rsidRPr="00916FD6">
        <w:rPr>
          <w:sz w:val="22"/>
          <w:szCs w:val="22"/>
        </w:rPr>
        <w:t>………</w:t>
      </w:r>
      <w:r w:rsidR="006E241F" w:rsidRPr="00916FD6">
        <w:rPr>
          <w:sz w:val="22"/>
          <w:szCs w:val="22"/>
        </w:rPr>
        <w:t>..</w:t>
      </w:r>
      <w:r w:rsidR="0001366E" w:rsidRPr="00916FD6">
        <w:rPr>
          <w:sz w:val="22"/>
          <w:szCs w:val="22"/>
        </w:rPr>
        <w:t>….…………………………</w:t>
      </w:r>
      <w:r w:rsidR="00F80244">
        <w:rPr>
          <w:sz w:val="22"/>
          <w:szCs w:val="22"/>
        </w:rPr>
        <w:t>.</w:t>
      </w:r>
      <w:r w:rsidR="0001366E" w:rsidRPr="00916FD6">
        <w:rPr>
          <w:sz w:val="22"/>
          <w:szCs w:val="22"/>
        </w:rPr>
        <w:t>……</w:t>
      </w:r>
      <w:r>
        <w:rPr>
          <w:sz w:val="22"/>
          <w:szCs w:val="22"/>
        </w:rPr>
        <w:t>….</w:t>
      </w:r>
      <w:r w:rsidR="00043CAE">
        <w:rPr>
          <w:sz w:val="22"/>
          <w:szCs w:val="22"/>
        </w:rPr>
        <w:t>26</w:t>
      </w:r>
    </w:p>
    <w:p w14:paraId="4BF1CA42" w14:textId="77777777" w:rsidR="009E2EBB" w:rsidRPr="00F15B71" w:rsidRDefault="009E2EBB" w:rsidP="00916FD6">
      <w:pPr>
        <w:widowControl/>
        <w:tabs>
          <w:tab w:val="left" w:pos="426"/>
        </w:tabs>
        <w:suppressAutoHyphens w:val="0"/>
        <w:spacing w:after="40"/>
        <w:ind w:left="142"/>
        <w:jc w:val="both"/>
        <w:textAlignment w:val="auto"/>
        <w:rPr>
          <w:color w:val="FF0000"/>
          <w:sz w:val="22"/>
          <w:szCs w:val="22"/>
        </w:rPr>
      </w:pPr>
    </w:p>
    <w:p w14:paraId="15E91973" w14:textId="77777777" w:rsidR="002531F7" w:rsidRPr="00F15B71" w:rsidRDefault="002531F7">
      <w:pPr>
        <w:widowControl/>
        <w:tabs>
          <w:tab w:val="left" w:pos="567"/>
        </w:tabs>
        <w:suppressAutoHyphens w:val="0"/>
        <w:spacing w:after="40"/>
        <w:textAlignment w:val="auto"/>
        <w:rPr>
          <w:color w:val="FF0000"/>
          <w:sz w:val="22"/>
          <w:szCs w:val="22"/>
        </w:rPr>
      </w:pPr>
    </w:p>
    <w:p w14:paraId="2A821198" w14:textId="77777777" w:rsidR="002531F7" w:rsidRPr="00916FD6" w:rsidRDefault="002531F7">
      <w:pPr>
        <w:spacing w:after="60"/>
        <w:rPr>
          <w:b/>
          <w:bCs/>
          <w:sz w:val="16"/>
          <w:szCs w:val="16"/>
          <w:u w:val="single"/>
        </w:rPr>
      </w:pPr>
      <w:r w:rsidRPr="00916FD6">
        <w:rPr>
          <w:b/>
          <w:bCs/>
          <w:u w:val="single"/>
        </w:rPr>
        <w:t>ZAŁĄCZNIKI</w:t>
      </w:r>
    </w:p>
    <w:p w14:paraId="5AE9AC44" w14:textId="77777777" w:rsidR="002531F7" w:rsidRPr="00916FD6" w:rsidRDefault="002531F7" w:rsidP="006F7C73">
      <w:pPr>
        <w:widowControl/>
        <w:numPr>
          <w:ilvl w:val="0"/>
          <w:numId w:val="5"/>
        </w:numPr>
        <w:suppressAutoHyphens w:val="0"/>
        <w:spacing w:after="40"/>
        <w:ind w:left="426" w:hanging="426"/>
        <w:jc w:val="both"/>
        <w:textAlignment w:val="auto"/>
        <w:rPr>
          <w:sz w:val="22"/>
          <w:szCs w:val="22"/>
        </w:rPr>
      </w:pPr>
      <w:r w:rsidRPr="00916FD6">
        <w:rPr>
          <w:sz w:val="22"/>
          <w:szCs w:val="22"/>
        </w:rPr>
        <w:t>Uprawnienia projektującego</w:t>
      </w:r>
      <w:r w:rsidR="003B1CDD" w:rsidRPr="00916FD6">
        <w:rPr>
          <w:sz w:val="22"/>
          <w:szCs w:val="22"/>
        </w:rPr>
        <w:t>……………………………………………………</w:t>
      </w:r>
      <w:r w:rsidR="006F7C73" w:rsidRPr="00916FD6">
        <w:rPr>
          <w:sz w:val="22"/>
          <w:szCs w:val="22"/>
        </w:rPr>
        <w:t>.</w:t>
      </w:r>
      <w:r w:rsidR="003B1CDD" w:rsidRPr="00916FD6">
        <w:rPr>
          <w:sz w:val="22"/>
          <w:szCs w:val="22"/>
        </w:rPr>
        <w:t>………………………</w:t>
      </w:r>
      <w:r w:rsidR="00F26E36" w:rsidRPr="00916FD6">
        <w:rPr>
          <w:sz w:val="22"/>
          <w:szCs w:val="22"/>
        </w:rPr>
        <w:t xml:space="preserve"> </w:t>
      </w:r>
      <w:r w:rsidR="00043CAE">
        <w:rPr>
          <w:sz w:val="22"/>
          <w:szCs w:val="22"/>
        </w:rPr>
        <w:t>27</w:t>
      </w:r>
    </w:p>
    <w:p w14:paraId="51828172" w14:textId="77777777" w:rsidR="002531F7" w:rsidRPr="00916FD6" w:rsidRDefault="002531F7" w:rsidP="006F7C73">
      <w:pPr>
        <w:widowControl/>
        <w:numPr>
          <w:ilvl w:val="0"/>
          <w:numId w:val="5"/>
        </w:numPr>
        <w:suppressAutoHyphens w:val="0"/>
        <w:spacing w:after="40"/>
        <w:ind w:left="426" w:hanging="426"/>
        <w:jc w:val="both"/>
        <w:textAlignment w:val="auto"/>
        <w:rPr>
          <w:sz w:val="22"/>
          <w:szCs w:val="22"/>
        </w:rPr>
      </w:pPr>
      <w:r w:rsidRPr="00916FD6">
        <w:rPr>
          <w:sz w:val="22"/>
          <w:szCs w:val="22"/>
        </w:rPr>
        <w:t xml:space="preserve">Zaświadczenie o przynależności do izby inżynierów bud. </w:t>
      </w:r>
      <w:r w:rsidR="006F7C73" w:rsidRPr="00916FD6">
        <w:rPr>
          <w:sz w:val="22"/>
          <w:szCs w:val="22"/>
        </w:rPr>
        <w:t>p</w:t>
      </w:r>
      <w:r w:rsidR="003B1CDD" w:rsidRPr="00916FD6">
        <w:rPr>
          <w:sz w:val="22"/>
          <w:szCs w:val="22"/>
        </w:rPr>
        <w:t>rojektującego…</w:t>
      </w:r>
      <w:r w:rsidR="006F7C73" w:rsidRPr="00916FD6">
        <w:rPr>
          <w:sz w:val="22"/>
          <w:szCs w:val="22"/>
        </w:rPr>
        <w:t>..</w:t>
      </w:r>
      <w:r w:rsidR="00450F35" w:rsidRPr="00916FD6">
        <w:rPr>
          <w:sz w:val="22"/>
          <w:szCs w:val="22"/>
        </w:rPr>
        <w:t>.</w:t>
      </w:r>
      <w:r w:rsidR="003B1CDD" w:rsidRPr="00916FD6">
        <w:rPr>
          <w:sz w:val="22"/>
          <w:szCs w:val="22"/>
        </w:rPr>
        <w:t>……………………….</w:t>
      </w:r>
      <w:r w:rsidR="007405EF" w:rsidRPr="00916FD6">
        <w:rPr>
          <w:sz w:val="22"/>
          <w:szCs w:val="22"/>
        </w:rPr>
        <w:t>..</w:t>
      </w:r>
      <w:r w:rsidR="00F26E36" w:rsidRPr="00916FD6">
        <w:rPr>
          <w:sz w:val="22"/>
          <w:szCs w:val="22"/>
        </w:rPr>
        <w:t xml:space="preserve"> </w:t>
      </w:r>
      <w:r w:rsidR="00DB61F5" w:rsidRPr="00916FD6">
        <w:rPr>
          <w:sz w:val="22"/>
          <w:szCs w:val="22"/>
        </w:rPr>
        <w:t>2</w:t>
      </w:r>
      <w:r w:rsidR="00043CAE">
        <w:rPr>
          <w:sz w:val="22"/>
          <w:szCs w:val="22"/>
        </w:rPr>
        <w:t>9</w:t>
      </w:r>
    </w:p>
    <w:p w14:paraId="16ACDCF7" w14:textId="77777777" w:rsidR="00F147CA" w:rsidRPr="0011209F" w:rsidRDefault="00F147CA" w:rsidP="006F7C73">
      <w:pPr>
        <w:widowControl/>
        <w:numPr>
          <w:ilvl w:val="0"/>
          <w:numId w:val="5"/>
        </w:numPr>
        <w:suppressAutoHyphens w:val="0"/>
        <w:spacing w:after="40"/>
        <w:ind w:left="426" w:hanging="426"/>
        <w:jc w:val="both"/>
        <w:textAlignment w:val="auto"/>
      </w:pPr>
      <w:r w:rsidRPr="00916FD6">
        <w:rPr>
          <w:sz w:val="22"/>
          <w:szCs w:val="22"/>
        </w:rPr>
        <w:t>Warunki przyłączenia do sieci elektroenergetycznej…………</w:t>
      </w:r>
      <w:r w:rsidR="00570CC6" w:rsidRPr="00916FD6">
        <w:rPr>
          <w:sz w:val="22"/>
          <w:szCs w:val="22"/>
        </w:rPr>
        <w:t>.</w:t>
      </w:r>
      <w:r w:rsidRPr="00916FD6">
        <w:rPr>
          <w:sz w:val="22"/>
          <w:szCs w:val="22"/>
        </w:rPr>
        <w:t>………………………………………</w:t>
      </w:r>
      <w:r w:rsidR="00872043" w:rsidRPr="00916FD6">
        <w:rPr>
          <w:sz w:val="22"/>
          <w:szCs w:val="22"/>
        </w:rPr>
        <w:t>…</w:t>
      </w:r>
      <w:r w:rsidR="00043CAE">
        <w:rPr>
          <w:sz w:val="22"/>
          <w:szCs w:val="22"/>
        </w:rPr>
        <w:t>30</w:t>
      </w:r>
    </w:p>
    <w:p w14:paraId="00A5AE73" w14:textId="77777777" w:rsidR="0011209F" w:rsidRPr="00916FD6" w:rsidRDefault="0011209F" w:rsidP="006F7C73">
      <w:pPr>
        <w:widowControl/>
        <w:numPr>
          <w:ilvl w:val="0"/>
          <w:numId w:val="5"/>
        </w:numPr>
        <w:suppressAutoHyphens w:val="0"/>
        <w:spacing w:after="40"/>
        <w:ind w:left="426" w:hanging="426"/>
        <w:jc w:val="both"/>
        <w:textAlignment w:val="auto"/>
      </w:pPr>
      <w:r>
        <w:rPr>
          <w:sz w:val="22"/>
          <w:szCs w:val="22"/>
        </w:rPr>
        <w:t xml:space="preserve">Pismo Tauron Dystrybucja SA </w:t>
      </w:r>
      <w:proofErr w:type="spellStart"/>
      <w:r>
        <w:rPr>
          <w:sz w:val="22"/>
          <w:szCs w:val="22"/>
        </w:rPr>
        <w:t>ws</w:t>
      </w:r>
      <w:proofErr w:type="spellEnd"/>
      <w:r>
        <w:rPr>
          <w:sz w:val="22"/>
          <w:szCs w:val="22"/>
        </w:rPr>
        <w:t xml:space="preserve"> parametrów zwarciowych </w:t>
      </w:r>
      <w:r w:rsidRPr="00916FD6">
        <w:rPr>
          <w:sz w:val="22"/>
          <w:szCs w:val="22"/>
        </w:rPr>
        <w:t>………….</w:t>
      </w:r>
      <w:r>
        <w:rPr>
          <w:sz w:val="22"/>
          <w:szCs w:val="22"/>
        </w:rPr>
        <w:t>……………………………</w:t>
      </w:r>
      <w:r w:rsidRPr="00916FD6">
        <w:rPr>
          <w:sz w:val="22"/>
          <w:szCs w:val="22"/>
        </w:rPr>
        <w:t>…</w:t>
      </w:r>
      <w:r w:rsidR="00043CAE">
        <w:rPr>
          <w:sz w:val="22"/>
          <w:szCs w:val="22"/>
        </w:rPr>
        <w:t>33</w:t>
      </w:r>
    </w:p>
    <w:p w14:paraId="6F222686" w14:textId="77777777" w:rsidR="00B42ED5" w:rsidRDefault="00B42ED5" w:rsidP="00B42ED5">
      <w:pPr>
        <w:widowControl/>
        <w:numPr>
          <w:ilvl w:val="0"/>
          <w:numId w:val="5"/>
        </w:numPr>
        <w:suppressAutoHyphens w:val="0"/>
        <w:spacing w:after="40"/>
        <w:ind w:left="426" w:hanging="426"/>
        <w:jc w:val="both"/>
        <w:textAlignment w:val="auto"/>
        <w:rPr>
          <w:sz w:val="22"/>
          <w:szCs w:val="22"/>
        </w:rPr>
      </w:pPr>
      <w:r w:rsidRPr="00916FD6">
        <w:rPr>
          <w:sz w:val="22"/>
          <w:szCs w:val="22"/>
        </w:rPr>
        <w:t>Wypis z rejestru gruntów…………………………..…………………………….………………………3</w:t>
      </w:r>
      <w:r w:rsidR="00043CAE">
        <w:rPr>
          <w:sz w:val="22"/>
          <w:szCs w:val="22"/>
        </w:rPr>
        <w:t>4</w:t>
      </w:r>
    </w:p>
    <w:p w14:paraId="0C2CDE17" w14:textId="77777777" w:rsidR="00B42ED5" w:rsidRDefault="00916FD6" w:rsidP="00B42ED5">
      <w:pPr>
        <w:widowControl/>
        <w:numPr>
          <w:ilvl w:val="0"/>
          <w:numId w:val="5"/>
        </w:numPr>
        <w:suppressAutoHyphens w:val="0"/>
        <w:spacing w:after="40"/>
        <w:ind w:left="426" w:hanging="426"/>
        <w:jc w:val="both"/>
        <w:textAlignment w:val="auto"/>
        <w:rPr>
          <w:sz w:val="22"/>
          <w:szCs w:val="22"/>
        </w:rPr>
      </w:pPr>
      <w:r w:rsidRPr="00834C41">
        <w:rPr>
          <w:sz w:val="22"/>
          <w:szCs w:val="22"/>
        </w:rPr>
        <w:t>Oświadczenie o prawie do dysponowania ……………………………………………………………</w:t>
      </w:r>
      <w:r w:rsidR="00834C41" w:rsidRPr="00834C41">
        <w:rPr>
          <w:sz w:val="22"/>
          <w:szCs w:val="22"/>
        </w:rPr>
        <w:t>.</w:t>
      </w:r>
      <w:r w:rsidRPr="00834C41">
        <w:rPr>
          <w:sz w:val="22"/>
          <w:szCs w:val="22"/>
        </w:rPr>
        <w:t>..</w:t>
      </w:r>
      <w:r w:rsidR="00B42ED5" w:rsidRPr="00834C41">
        <w:rPr>
          <w:sz w:val="22"/>
          <w:szCs w:val="22"/>
        </w:rPr>
        <w:t>3</w:t>
      </w:r>
      <w:r w:rsidR="00043CAE">
        <w:rPr>
          <w:sz w:val="22"/>
          <w:szCs w:val="22"/>
        </w:rPr>
        <w:t>6</w:t>
      </w:r>
    </w:p>
    <w:p w14:paraId="3050DDAA" w14:textId="77777777" w:rsidR="00F472B7" w:rsidRDefault="00BC4B3B" w:rsidP="00B42ED5">
      <w:pPr>
        <w:widowControl/>
        <w:numPr>
          <w:ilvl w:val="0"/>
          <w:numId w:val="5"/>
        </w:numPr>
        <w:suppressAutoHyphens w:val="0"/>
        <w:spacing w:after="40"/>
        <w:ind w:left="426" w:hanging="426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Karta katalogowa </w:t>
      </w:r>
      <w:r w:rsidR="00F472B7">
        <w:rPr>
          <w:sz w:val="22"/>
          <w:szCs w:val="22"/>
        </w:rPr>
        <w:t xml:space="preserve">słupa krańcowego kablowego </w:t>
      </w:r>
      <w:proofErr w:type="spellStart"/>
      <w:r w:rsidR="00F472B7">
        <w:rPr>
          <w:sz w:val="22"/>
          <w:szCs w:val="22"/>
        </w:rPr>
        <w:t>Kgo</w:t>
      </w:r>
      <w:proofErr w:type="spellEnd"/>
      <w:r>
        <w:rPr>
          <w:sz w:val="22"/>
          <w:szCs w:val="22"/>
        </w:rPr>
        <w:t>…………………………………………………..</w:t>
      </w:r>
      <w:r w:rsidR="00F472B7" w:rsidRPr="00834C41">
        <w:rPr>
          <w:sz w:val="22"/>
          <w:szCs w:val="22"/>
        </w:rPr>
        <w:t>3</w:t>
      </w:r>
      <w:r w:rsidR="00043CAE">
        <w:rPr>
          <w:sz w:val="22"/>
          <w:szCs w:val="22"/>
        </w:rPr>
        <w:t>8</w:t>
      </w:r>
    </w:p>
    <w:p w14:paraId="29549D46" w14:textId="77777777" w:rsidR="00F472B7" w:rsidRDefault="00F472B7" w:rsidP="00B42ED5">
      <w:pPr>
        <w:widowControl/>
        <w:numPr>
          <w:ilvl w:val="0"/>
          <w:numId w:val="5"/>
        </w:numPr>
        <w:suppressAutoHyphens w:val="0"/>
        <w:spacing w:after="40"/>
        <w:ind w:left="426" w:hanging="426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Karty katalogowe </w:t>
      </w:r>
      <w:proofErr w:type="spellStart"/>
      <w:r>
        <w:rPr>
          <w:sz w:val="22"/>
          <w:szCs w:val="22"/>
        </w:rPr>
        <w:t>ustoju</w:t>
      </w:r>
      <w:proofErr w:type="spellEnd"/>
      <w:r>
        <w:rPr>
          <w:sz w:val="22"/>
          <w:szCs w:val="22"/>
        </w:rPr>
        <w:t xml:space="preserve"> słupa</w:t>
      </w:r>
      <w:r w:rsidRPr="00834C41">
        <w:rPr>
          <w:sz w:val="22"/>
          <w:szCs w:val="22"/>
        </w:rPr>
        <w:t>……………………………………………………………</w:t>
      </w:r>
      <w:r>
        <w:rPr>
          <w:sz w:val="22"/>
          <w:szCs w:val="22"/>
        </w:rPr>
        <w:t>…………</w:t>
      </w:r>
      <w:r w:rsidRPr="00834C41">
        <w:rPr>
          <w:sz w:val="22"/>
          <w:szCs w:val="22"/>
        </w:rPr>
        <w:t>.3</w:t>
      </w:r>
      <w:r w:rsidR="00083E3F">
        <w:rPr>
          <w:sz w:val="22"/>
          <w:szCs w:val="22"/>
        </w:rPr>
        <w:t>8-41</w:t>
      </w:r>
    </w:p>
    <w:p w14:paraId="2E224A17" w14:textId="77777777" w:rsidR="00F80244" w:rsidRDefault="00F80244" w:rsidP="00B42ED5">
      <w:pPr>
        <w:widowControl/>
        <w:numPr>
          <w:ilvl w:val="0"/>
          <w:numId w:val="5"/>
        </w:numPr>
        <w:suppressAutoHyphens w:val="0"/>
        <w:spacing w:after="40"/>
        <w:ind w:left="426" w:hanging="426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Pismo uzgadniające TAURON Dystrybucja SA</w:t>
      </w:r>
      <w:r w:rsidRPr="00F80244">
        <w:rPr>
          <w:sz w:val="22"/>
          <w:szCs w:val="22"/>
        </w:rPr>
        <w:t xml:space="preserve"> </w:t>
      </w:r>
      <w:r>
        <w:rPr>
          <w:sz w:val="22"/>
          <w:szCs w:val="22"/>
        </w:rPr>
        <w:t>..………………………………………………………42</w:t>
      </w:r>
    </w:p>
    <w:p w14:paraId="1AF5A46A" w14:textId="77777777" w:rsidR="002531F7" w:rsidRPr="00F15B71" w:rsidRDefault="002531F7" w:rsidP="000668AB">
      <w:pPr>
        <w:pStyle w:val="Nagwek1"/>
        <w:pageBreakBefore/>
        <w:widowControl/>
        <w:suppressAutoHyphens w:val="0"/>
        <w:spacing w:before="0" w:after="0" w:line="276" w:lineRule="auto"/>
        <w:textAlignment w:val="auto"/>
      </w:pPr>
      <w:bookmarkStart w:id="1" w:name="_Toc77661947"/>
      <w:r w:rsidRPr="00F15B71">
        <w:lastRenderedPageBreak/>
        <w:t>OPIS TECHNICZNY</w:t>
      </w:r>
      <w:bookmarkEnd w:id="1"/>
    </w:p>
    <w:p w14:paraId="5CB14901" w14:textId="77777777" w:rsidR="00C567EB" w:rsidRPr="00F15B71" w:rsidRDefault="00C567EB" w:rsidP="000668AB">
      <w:pPr>
        <w:spacing w:line="276" w:lineRule="auto"/>
      </w:pPr>
    </w:p>
    <w:p w14:paraId="184A84AE" w14:textId="77777777" w:rsidR="00E70CA5" w:rsidRPr="00F15B71" w:rsidRDefault="00E70CA5" w:rsidP="000668AB">
      <w:pPr>
        <w:pStyle w:val="Nagwek2"/>
        <w:numPr>
          <w:ilvl w:val="1"/>
          <w:numId w:val="10"/>
        </w:numPr>
        <w:spacing w:line="276" w:lineRule="auto"/>
      </w:pPr>
      <w:bookmarkStart w:id="2" w:name="_Toc77661948"/>
      <w:r w:rsidRPr="00F15B71">
        <w:t>PRZEDMIOT OPRACOWANIA</w:t>
      </w:r>
      <w:bookmarkEnd w:id="2"/>
    </w:p>
    <w:p w14:paraId="7DD0CE77" w14:textId="77777777" w:rsidR="00C5596C" w:rsidRPr="009E6ADC" w:rsidRDefault="00E70CA5" w:rsidP="000668AB">
      <w:pPr>
        <w:widowControl/>
        <w:suppressAutoHyphens w:val="0"/>
        <w:autoSpaceDE w:val="0"/>
        <w:spacing w:line="276" w:lineRule="auto"/>
        <w:jc w:val="both"/>
        <w:textAlignment w:val="auto"/>
      </w:pPr>
      <w:r w:rsidRPr="00F15B71">
        <w:t xml:space="preserve">Przedmiotem opracowania jest projekt </w:t>
      </w:r>
      <w:r w:rsidR="00176611" w:rsidRPr="00F15B71">
        <w:t xml:space="preserve">budowlany </w:t>
      </w:r>
      <w:r w:rsidR="00AF1839">
        <w:t xml:space="preserve">rozbiórki </w:t>
      </w:r>
      <w:r w:rsidR="00F15B71" w:rsidRPr="00F15B71">
        <w:t>l</w:t>
      </w:r>
      <w:r w:rsidR="0072772F">
        <w:t xml:space="preserve">inii elektroenergetycznej 15 </w:t>
      </w:r>
      <w:proofErr w:type="spellStart"/>
      <w:r w:rsidR="0072772F">
        <w:t>kV</w:t>
      </w:r>
      <w:proofErr w:type="spellEnd"/>
      <w:r w:rsidR="0072772F">
        <w:t xml:space="preserve"> </w:t>
      </w:r>
      <w:r w:rsidR="0072772F" w:rsidRPr="0072772F">
        <w:t xml:space="preserve">Bukowiec-Herby </w:t>
      </w:r>
      <w:r w:rsidR="00AF1839">
        <w:t xml:space="preserve">od stanowiska </w:t>
      </w:r>
      <w:r w:rsidR="0072772F" w:rsidRPr="0072772F">
        <w:t>słup</w:t>
      </w:r>
      <w:r w:rsidR="00AF1839">
        <w:t>owego</w:t>
      </w:r>
      <w:r w:rsidR="0072772F" w:rsidRPr="0072772F">
        <w:t xml:space="preserve"> CZZ089391 (134) </w:t>
      </w:r>
      <w:r w:rsidR="00AF1839">
        <w:t xml:space="preserve">do stanowiska słupowego </w:t>
      </w:r>
      <w:r w:rsidR="0072772F" w:rsidRPr="0072772F">
        <w:t>CZZ089394 (136)</w:t>
      </w:r>
      <w:r w:rsidR="00AF1839">
        <w:t>,</w:t>
      </w:r>
      <w:r w:rsidR="0072772F">
        <w:t xml:space="preserve"> </w:t>
      </w:r>
      <w:r w:rsidR="00F15B71" w:rsidRPr="009E6ADC">
        <w:t>kolidującej z planem zagospodarowania</w:t>
      </w:r>
      <w:r w:rsidR="00D346ED" w:rsidRPr="009E6ADC">
        <w:t xml:space="preserve"> </w:t>
      </w:r>
      <w:r w:rsidR="0072772F">
        <w:t xml:space="preserve"> </w:t>
      </w:r>
      <w:r w:rsidR="00D346ED" w:rsidRPr="009E6ADC">
        <w:t xml:space="preserve">dz. </w:t>
      </w:r>
      <w:r w:rsidR="004B7347">
        <w:t xml:space="preserve">nr ew. </w:t>
      </w:r>
      <w:r w:rsidR="009E6ADC">
        <w:t>4105/654, 4106/654, 4107/654</w:t>
      </w:r>
      <w:r w:rsidR="006C3848">
        <w:t>, 4144/665, 4918/665</w:t>
      </w:r>
      <w:r w:rsidR="009E6ADC">
        <w:t xml:space="preserve"> </w:t>
      </w:r>
      <w:proofErr w:type="spellStart"/>
      <w:r w:rsidR="00D346ED" w:rsidRPr="009E6ADC">
        <w:t>obr</w:t>
      </w:r>
      <w:proofErr w:type="spellEnd"/>
      <w:r w:rsidR="00D346ED" w:rsidRPr="009E6ADC">
        <w:t xml:space="preserve">. </w:t>
      </w:r>
      <w:r w:rsidR="009E6ADC">
        <w:t>Boronów</w:t>
      </w:r>
      <w:r w:rsidR="00D346ED" w:rsidRPr="009E6ADC">
        <w:t xml:space="preserve">, </w:t>
      </w:r>
      <w:r w:rsidR="004F6B2E">
        <w:t xml:space="preserve">gm. Boronów, </w:t>
      </w:r>
      <w:r w:rsidR="00D346ED" w:rsidRPr="009E6ADC">
        <w:t xml:space="preserve">pow. </w:t>
      </w:r>
      <w:r w:rsidR="009E6ADC">
        <w:t>lubliniecki</w:t>
      </w:r>
      <w:r w:rsidR="00AF1839">
        <w:t xml:space="preserve"> oraz budowa elektroenergetycznej linii kablowej 15 </w:t>
      </w:r>
      <w:proofErr w:type="spellStart"/>
      <w:r w:rsidR="00AF1839">
        <w:t>kV</w:t>
      </w:r>
      <w:proofErr w:type="spellEnd"/>
      <w:r w:rsidR="00AF1839">
        <w:t xml:space="preserve"> </w:t>
      </w:r>
      <w:r w:rsidR="00AF1839" w:rsidRPr="0072772F">
        <w:t>relacji słup CZZ089391 (134) -  CZZ089394 (136)</w:t>
      </w:r>
      <w:r w:rsidR="00D346ED" w:rsidRPr="009E6ADC">
        <w:t>.</w:t>
      </w:r>
    </w:p>
    <w:p w14:paraId="4E8DA177" w14:textId="77777777" w:rsidR="00176611" w:rsidRPr="009E6ADC" w:rsidRDefault="00176611" w:rsidP="000668AB">
      <w:pPr>
        <w:spacing w:line="276" w:lineRule="auto"/>
      </w:pPr>
    </w:p>
    <w:p w14:paraId="2A784459" w14:textId="77777777" w:rsidR="00176611" w:rsidRPr="009E6ADC" w:rsidRDefault="00176611" w:rsidP="000668AB">
      <w:pPr>
        <w:pStyle w:val="Nagwek2"/>
        <w:numPr>
          <w:ilvl w:val="1"/>
          <w:numId w:val="10"/>
        </w:numPr>
        <w:spacing w:line="276" w:lineRule="auto"/>
      </w:pPr>
      <w:bookmarkStart w:id="3" w:name="_Toc77661949"/>
      <w:r w:rsidRPr="009E6ADC">
        <w:t>PODSTAWA OPRACOWANIA</w:t>
      </w:r>
      <w:bookmarkEnd w:id="3"/>
    </w:p>
    <w:p w14:paraId="62E2D64F" w14:textId="77777777" w:rsidR="00176611" w:rsidRPr="009E6ADC" w:rsidRDefault="00176611" w:rsidP="000668AB">
      <w:pPr>
        <w:spacing w:line="276" w:lineRule="auto"/>
      </w:pPr>
      <w:r w:rsidRPr="009E6ADC">
        <w:t>Podstawę opracowania stanowią;</w:t>
      </w:r>
    </w:p>
    <w:p w14:paraId="33447595" w14:textId="77777777" w:rsidR="00176611" w:rsidRPr="005B18CB" w:rsidRDefault="00176611" w:rsidP="000668AB">
      <w:pPr>
        <w:numPr>
          <w:ilvl w:val="0"/>
          <w:numId w:val="8"/>
        </w:numPr>
        <w:spacing w:line="276" w:lineRule="auto"/>
        <w:ind w:left="284" w:hanging="284"/>
      </w:pPr>
      <w:r w:rsidRPr="005B18CB">
        <w:t xml:space="preserve">warunki </w:t>
      </w:r>
      <w:r w:rsidR="00F15B71" w:rsidRPr="005B18CB">
        <w:t xml:space="preserve">techniczne usunięcia kolizji </w:t>
      </w:r>
      <w:r w:rsidRPr="005B18CB">
        <w:t xml:space="preserve">sieci elektroenergetycznej </w:t>
      </w:r>
      <w:r w:rsidR="007B3E49">
        <w:t xml:space="preserve">– pismo Tauron Dystrybucja SA  o znakach </w:t>
      </w:r>
      <w:r w:rsidR="00B30876" w:rsidRPr="005B18CB">
        <w:t>T</w:t>
      </w:r>
      <w:r w:rsidRPr="005B18CB">
        <w:rPr>
          <w:caps/>
          <w:kern w:val="24"/>
        </w:rPr>
        <w:t>D</w:t>
      </w:r>
      <w:r w:rsidR="00B30876" w:rsidRPr="005B18CB">
        <w:rPr>
          <w:caps/>
          <w:kern w:val="24"/>
        </w:rPr>
        <w:t xml:space="preserve">/OCZ/OME/K/WT/TK/40/2021 </w:t>
      </w:r>
      <w:r w:rsidR="009E6ADC" w:rsidRPr="005B18CB">
        <w:t>z dn. 29.03.2021r.</w:t>
      </w:r>
    </w:p>
    <w:p w14:paraId="645FA9A5" w14:textId="77777777" w:rsidR="00176611" w:rsidRPr="005B18CB" w:rsidRDefault="00176611" w:rsidP="000668AB">
      <w:pPr>
        <w:numPr>
          <w:ilvl w:val="0"/>
          <w:numId w:val="8"/>
        </w:numPr>
        <w:spacing w:line="276" w:lineRule="auto"/>
        <w:ind w:left="284" w:hanging="284"/>
      </w:pPr>
      <w:r w:rsidRPr="005B18CB">
        <w:t xml:space="preserve">mapa </w:t>
      </w:r>
      <w:r w:rsidR="00C35BFE" w:rsidRPr="005B18CB">
        <w:t xml:space="preserve">do celów projektowych </w:t>
      </w:r>
      <w:r w:rsidRPr="005B18CB">
        <w:t>w skali 1:500</w:t>
      </w:r>
    </w:p>
    <w:p w14:paraId="44FC1AF3" w14:textId="77777777" w:rsidR="00A41AF5" w:rsidRPr="009E6ADC" w:rsidRDefault="00F46E0B" w:rsidP="000668AB">
      <w:pPr>
        <w:numPr>
          <w:ilvl w:val="0"/>
          <w:numId w:val="8"/>
        </w:numPr>
        <w:spacing w:line="276" w:lineRule="auto"/>
        <w:ind w:left="284" w:hanging="284"/>
      </w:pPr>
      <w:r w:rsidRPr="005B18CB">
        <w:t>umowa</w:t>
      </w:r>
      <w:r w:rsidRPr="009E6ADC">
        <w:t xml:space="preserve"> z </w:t>
      </w:r>
      <w:r w:rsidR="00A41AF5" w:rsidRPr="009E6ADC">
        <w:t>Inwestor</w:t>
      </w:r>
      <w:r w:rsidRPr="009E6ADC">
        <w:t>em</w:t>
      </w:r>
    </w:p>
    <w:p w14:paraId="16A2A75C" w14:textId="77777777" w:rsidR="00176611" w:rsidRPr="009E6ADC" w:rsidRDefault="00176611" w:rsidP="000668AB">
      <w:pPr>
        <w:numPr>
          <w:ilvl w:val="0"/>
          <w:numId w:val="8"/>
        </w:numPr>
        <w:spacing w:line="276" w:lineRule="auto"/>
        <w:ind w:left="284" w:hanging="284"/>
      </w:pPr>
      <w:r w:rsidRPr="009E6ADC">
        <w:t xml:space="preserve">normy techniczne, </w:t>
      </w:r>
      <w:r w:rsidR="009E6ADC" w:rsidRPr="009E6ADC">
        <w:t xml:space="preserve">standardy techniczne Tauron Dystrybucja S.A., </w:t>
      </w:r>
      <w:r w:rsidRPr="009E6ADC">
        <w:t>katalogi urządzeń</w:t>
      </w:r>
    </w:p>
    <w:p w14:paraId="78FB280B" w14:textId="77777777" w:rsidR="00E70CA5" w:rsidRPr="00F15B71" w:rsidRDefault="00E70CA5" w:rsidP="000668AB">
      <w:pPr>
        <w:spacing w:line="276" w:lineRule="auto"/>
        <w:rPr>
          <w:color w:val="FF0000"/>
        </w:rPr>
      </w:pPr>
    </w:p>
    <w:p w14:paraId="563C33F8" w14:textId="77777777" w:rsidR="00EB6510" w:rsidRPr="009E6ADC" w:rsidRDefault="00827711" w:rsidP="000668AB">
      <w:pPr>
        <w:pStyle w:val="Nagwek2"/>
        <w:numPr>
          <w:ilvl w:val="1"/>
          <w:numId w:val="10"/>
        </w:numPr>
        <w:spacing w:line="276" w:lineRule="auto"/>
      </w:pPr>
      <w:bookmarkStart w:id="4" w:name="_Toc77661950"/>
      <w:r w:rsidRPr="009E6ADC">
        <w:t xml:space="preserve">OPIS </w:t>
      </w:r>
      <w:r w:rsidR="00EB6510" w:rsidRPr="009E6ADC">
        <w:t>PROJEKT</w:t>
      </w:r>
      <w:r w:rsidRPr="009E6ADC">
        <w:t>U</w:t>
      </w:r>
      <w:r w:rsidR="00EB6510" w:rsidRPr="009E6ADC">
        <w:t xml:space="preserve"> ZAGOSPODAROWANIA TERENU</w:t>
      </w:r>
      <w:bookmarkEnd w:id="4"/>
    </w:p>
    <w:p w14:paraId="5EA2823D" w14:textId="77777777" w:rsidR="00EB6510" w:rsidRPr="009E6ADC" w:rsidRDefault="00EB6510" w:rsidP="000668AB">
      <w:pPr>
        <w:pStyle w:val="Nagwek3"/>
        <w:numPr>
          <w:ilvl w:val="2"/>
          <w:numId w:val="10"/>
        </w:numPr>
        <w:spacing w:line="276" w:lineRule="auto"/>
        <w:rPr>
          <w:lang w:eastAsia="pl-PL" w:bidi="ar-SA"/>
        </w:rPr>
      </w:pPr>
      <w:bookmarkStart w:id="5" w:name="_Toc77661951"/>
      <w:r w:rsidRPr="009E6ADC">
        <w:rPr>
          <w:lang w:eastAsia="pl-PL" w:bidi="ar-SA"/>
        </w:rPr>
        <w:t>Przedmiot inwestycji</w:t>
      </w:r>
      <w:bookmarkEnd w:id="5"/>
    </w:p>
    <w:p w14:paraId="1B6B5380" w14:textId="77777777" w:rsidR="00EB6510" w:rsidRPr="00AF1839" w:rsidRDefault="00AF1839" w:rsidP="000668AB">
      <w:pPr>
        <w:spacing w:line="276" w:lineRule="auto"/>
        <w:jc w:val="both"/>
      </w:pPr>
      <w:r w:rsidRPr="00AF1839">
        <w:t xml:space="preserve">Rozbiórka </w:t>
      </w:r>
      <w:r w:rsidR="00061DDA" w:rsidRPr="00AF1839">
        <w:t xml:space="preserve">linii elektroenergetycznej napowietrznej 15 </w:t>
      </w:r>
      <w:proofErr w:type="spellStart"/>
      <w:r w:rsidR="00061DDA" w:rsidRPr="00AF1839">
        <w:t>kV</w:t>
      </w:r>
      <w:proofErr w:type="spellEnd"/>
      <w:r w:rsidR="00061DDA" w:rsidRPr="00AF1839">
        <w:t xml:space="preserve"> Bukowiec-Herby od stanowiska słupowego </w:t>
      </w:r>
      <w:r w:rsidR="00061DDA" w:rsidRPr="0072772F">
        <w:t xml:space="preserve">CZZ089391 (134) </w:t>
      </w:r>
      <w:r w:rsidR="00061DDA">
        <w:t xml:space="preserve">do stanowiska słupowego </w:t>
      </w:r>
      <w:r w:rsidR="00061DDA" w:rsidRPr="0072772F">
        <w:t>CZZ089394 (136)</w:t>
      </w:r>
      <w:r w:rsidR="00061DDA">
        <w:t xml:space="preserve">. Budowa elektroenergetycznej linii kablowej 15 </w:t>
      </w:r>
      <w:proofErr w:type="spellStart"/>
      <w:r w:rsidR="00061DDA">
        <w:t>kV</w:t>
      </w:r>
      <w:proofErr w:type="spellEnd"/>
      <w:r w:rsidR="00061DDA">
        <w:t xml:space="preserve"> </w:t>
      </w:r>
      <w:r w:rsidR="00061DDA" w:rsidRPr="00AF1839">
        <w:t xml:space="preserve">od stanowiska słupowego </w:t>
      </w:r>
      <w:r w:rsidR="00061DDA" w:rsidRPr="0072772F">
        <w:t xml:space="preserve">CZZ089391 (134) </w:t>
      </w:r>
      <w:r w:rsidR="00061DDA">
        <w:t xml:space="preserve">do stanowiska słupowego </w:t>
      </w:r>
      <w:r w:rsidR="00061DDA" w:rsidRPr="0072772F">
        <w:t>CZZ089394 (136)</w:t>
      </w:r>
      <w:r w:rsidR="00061DDA">
        <w:t xml:space="preserve">. </w:t>
      </w:r>
    </w:p>
    <w:p w14:paraId="7F6F1A35" w14:textId="77777777" w:rsidR="00147412" w:rsidRPr="00AF1839" w:rsidRDefault="004B7347" w:rsidP="000668AB">
      <w:pPr>
        <w:spacing w:line="276" w:lineRule="auto"/>
        <w:jc w:val="both"/>
      </w:pPr>
      <w:r>
        <w:t xml:space="preserve">Inwestycja </w:t>
      </w:r>
      <w:r w:rsidR="002F0379" w:rsidRPr="00AF1839">
        <w:t xml:space="preserve">realizowana będzie w trybie art. </w:t>
      </w:r>
      <w:r w:rsidR="00AF1839" w:rsidRPr="00AF1839">
        <w:t xml:space="preserve">28 i </w:t>
      </w:r>
      <w:r w:rsidR="00DC5FEF" w:rsidRPr="00AF1839">
        <w:t>30</w:t>
      </w:r>
      <w:r w:rsidR="00AF1839" w:rsidRPr="00AF1839">
        <w:t>b</w:t>
      </w:r>
      <w:r w:rsidR="002F0379" w:rsidRPr="00AF1839">
        <w:t xml:space="preserve"> Ustawy z dn. 7 lipca 1994r. Prawo budowlane </w:t>
      </w:r>
      <w:r w:rsidR="00B60D57" w:rsidRPr="00B60D57">
        <w:t xml:space="preserve">z dnia 3 sierpnia 2020 r. (Dz.U. z 2020 r., poz. </w:t>
      </w:r>
      <w:r w:rsidR="00B60D57">
        <w:t xml:space="preserve">1333 z </w:t>
      </w:r>
      <w:proofErr w:type="spellStart"/>
      <w:r w:rsidR="00B60D57">
        <w:t>późn</w:t>
      </w:r>
      <w:proofErr w:type="spellEnd"/>
      <w:r w:rsidR="00B60D57">
        <w:t xml:space="preserve"> zm.</w:t>
      </w:r>
      <w:r w:rsidR="00B60D57" w:rsidRPr="00B60D57">
        <w:t>)</w:t>
      </w:r>
      <w:r w:rsidR="00B60D57">
        <w:t>.</w:t>
      </w:r>
      <w:r w:rsidR="00147412" w:rsidRPr="00AF1839">
        <w:t xml:space="preserve"> </w:t>
      </w:r>
    </w:p>
    <w:p w14:paraId="644D52BF" w14:textId="77777777" w:rsidR="00EB6510" w:rsidRPr="005666B7" w:rsidRDefault="00EB6510" w:rsidP="000668AB">
      <w:pPr>
        <w:pStyle w:val="Nagwek3"/>
        <w:numPr>
          <w:ilvl w:val="2"/>
          <w:numId w:val="10"/>
        </w:numPr>
        <w:spacing w:line="276" w:lineRule="auto"/>
        <w:rPr>
          <w:lang w:eastAsia="pl-PL" w:bidi="ar-SA"/>
        </w:rPr>
      </w:pPr>
      <w:bookmarkStart w:id="6" w:name="_Toc77661952"/>
      <w:r w:rsidRPr="005666B7">
        <w:rPr>
          <w:lang w:eastAsia="pl-PL" w:bidi="ar-SA"/>
        </w:rPr>
        <w:t>Istniejący stan zagospodarowania terenu</w:t>
      </w:r>
      <w:bookmarkEnd w:id="6"/>
    </w:p>
    <w:p w14:paraId="056C4E05" w14:textId="77777777" w:rsidR="002D2CDB" w:rsidRPr="004B7347" w:rsidRDefault="002D2CDB" w:rsidP="000668AB">
      <w:pPr>
        <w:spacing w:line="276" w:lineRule="auto"/>
        <w:jc w:val="both"/>
      </w:pPr>
      <w:r w:rsidRPr="002D2CDB">
        <w:t xml:space="preserve">W </w:t>
      </w:r>
      <w:r w:rsidR="00641008">
        <w:t xml:space="preserve">obszarze kolidującym z planowaną inwestycją </w:t>
      </w:r>
      <w:r w:rsidR="00A802D3">
        <w:t xml:space="preserve">– rozbudową parku gminnego </w:t>
      </w:r>
      <w:r w:rsidRPr="002D2CDB">
        <w:t xml:space="preserve">występuje sieć elektroenergetyczna </w:t>
      </w:r>
      <w:r w:rsidR="00124D01">
        <w:t xml:space="preserve">15 </w:t>
      </w:r>
      <w:proofErr w:type="spellStart"/>
      <w:r w:rsidR="00124D01">
        <w:t>kV</w:t>
      </w:r>
      <w:proofErr w:type="spellEnd"/>
      <w:r w:rsidR="00641008">
        <w:t xml:space="preserve"> </w:t>
      </w:r>
      <w:r w:rsidR="008D23D4">
        <w:t xml:space="preserve">Bukowiec-Herby </w:t>
      </w:r>
      <w:r>
        <w:t>wykonana przewodami AFL-6 3x70mm</w:t>
      </w:r>
      <w:r w:rsidRPr="00162B78">
        <w:rPr>
          <w:vertAlign w:val="superscript"/>
        </w:rPr>
        <w:t>2</w:t>
      </w:r>
      <w:r>
        <w:t xml:space="preserve"> </w:t>
      </w:r>
      <w:r w:rsidR="004B7347">
        <w:t>w</w:t>
      </w:r>
      <w:r>
        <w:t xml:space="preserve"> układzie </w:t>
      </w:r>
      <w:r w:rsidR="004B7347">
        <w:t xml:space="preserve">trójkątnym. </w:t>
      </w:r>
      <w:r w:rsidR="008D23D4">
        <w:t>N</w:t>
      </w:r>
      <w:r w:rsidR="004B7347">
        <w:t xml:space="preserve">a stanowiskach </w:t>
      </w:r>
      <w:r w:rsidR="004B7347" w:rsidRPr="004B7347">
        <w:t xml:space="preserve">słupowych </w:t>
      </w:r>
      <w:r w:rsidRPr="004B7347">
        <w:t xml:space="preserve">nr </w:t>
      </w:r>
      <w:r w:rsidR="004B7347" w:rsidRPr="004B7347">
        <w:t>1</w:t>
      </w:r>
      <w:r w:rsidRPr="004B7347">
        <w:t xml:space="preserve">36 i </w:t>
      </w:r>
      <w:r w:rsidR="004B7347" w:rsidRPr="004B7347">
        <w:t xml:space="preserve">134 </w:t>
      </w:r>
      <w:r w:rsidR="008D23D4">
        <w:t xml:space="preserve">linia napowietrzna wykonana jest </w:t>
      </w:r>
      <w:r w:rsidR="004B7347" w:rsidRPr="004B7347">
        <w:t>w</w:t>
      </w:r>
      <w:r w:rsidR="004B7347">
        <w:t xml:space="preserve"> obostrzeniu drugiego stopnia</w:t>
      </w:r>
      <w:r>
        <w:rPr>
          <w:color w:val="FF0000"/>
        </w:rPr>
        <w:t xml:space="preserve">. </w:t>
      </w:r>
      <w:r>
        <w:t>W rejonie inwestycji mogą znajdować się inne urządzenia energetyczne nieuwidocznione na mapie do celów projektowych oraz nie będące własnością TAURON Dystrybucja SA. W przypadku wykrycia sieci niezinwentaryzowanych należy zgłosić t</w:t>
      </w:r>
      <w:r w:rsidR="008D23D4">
        <w:t>aki</w:t>
      </w:r>
      <w:r>
        <w:t xml:space="preserve"> </w:t>
      </w:r>
      <w:r w:rsidR="008D23D4">
        <w:t>fakt</w:t>
      </w:r>
      <w:r>
        <w:t xml:space="preserve"> TAURON Dystrybucja SA.</w:t>
      </w:r>
    </w:p>
    <w:p w14:paraId="26F9C71F" w14:textId="77777777" w:rsidR="00EB6510" w:rsidRPr="00FD0AD6" w:rsidRDefault="00EB6510" w:rsidP="000668AB">
      <w:pPr>
        <w:pStyle w:val="Nagwek3"/>
        <w:numPr>
          <w:ilvl w:val="2"/>
          <w:numId w:val="10"/>
        </w:numPr>
        <w:spacing w:line="276" w:lineRule="auto"/>
        <w:rPr>
          <w:lang w:eastAsia="pl-PL" w:bidi="ar-SA"/>
        </w:rPr>
      </w:pPr>
      <w:bookmarkStart w:id="7" w:name="_Toc77661953"/>
      <w:r w:rsidRPr="00FD0AD6">
        <w:rPr>
          <w:lang w:eastAsia="pl-PL" w:bidi="ar-SA"/>
        </w:rPr>
        <w:t>Projektowane zagospodarowanie terenu</w:t>
      </w:r>
      <w:bookmarkEnd w:id="7"/>
    </w:p>
    <w:p w14:paraId="5758B7AB" w14:textId="77777777" w:rsidR="00EB6510" w:rsidRPr="004B7347" w:rsidRDefault="00C567EB" w:rsidP="000668AB">
      <w:pPr>
        <w:spacing w:line="276" w:lineRule="auto"/>
      </w:pPr>
      <w:r w:rsidRPr="004B7347">
        <w:t xml:space="preserve">Zakres opisany </w:t>
      </w:r>
      <w:r w:rsidR="004B7347" w:rsidRPr="004B7347">
        <w:t xml:space="preserve">jest </w:t>
      </w:r>
      <w:r w:rsidR="005F63B3" w:rsidRPr="004B7347">
        <w:t>w pkt</w:t>
      </w:r>
      <w:r w:rsidR="00144589" w:rsidRPr="004B7347">
        <w:t>.</w:t>
      </w:r>
      <w:r w:rsidR="005F63B3" w:rsidRPr="004B7347">
        <w:t xml:space="preserve"> 2.1.</w:t>
      </w:r>
    </w:p>
    <w:p w14:paraId="018AF8EF" w14:textId="77777777" w:rsidR="00EB6510" w:rsidRPr="004B7347" w:rsidRDefault="00827711" w:rsidP="000668AB">
      <w:pPr>
        <w:spacing w:line="276" w:lineRule="auto"/>
        <w:jc w:val="both"/>
      </w:pPr>
      <w:r w:rsidRPr="004B7347">
        <w:t>Niniejsza inwestycj</w:t>
      </w:r>
      <w:r w:rsidR="00EB6510" w:rsidRPr="004B7347">
        <w:t xml:space="preserve">a nie przewiduje zmian w zagospodarowaniu terenu polegających na </w:t>
      </w:r>
    </w:p>
    <w:p w14:paraId="4B7CAC2F" w14:textId="77777777" w:rsidR="00EB6510" w:rsidRPr="004B7347" w:rsidRDefault="00EB6510" w:rsidP="000668AB">
      <w:pPr>
        <w:spacing w:line="276" w:lineRule="auto"/>
        <w:jc w:val="both"/>
      </w:pPr>
      <w:r w:rsidRPr="004B7347">
        <w:t>- zmianie układu komunikacyjnego</w:t>
      </w:r>
      <w:r w:rsidR="00C567EB" w:rsidRPr="004B7347">
        <w:t>,</w:t>
      </w:r>
    </w:p>
    <w:p w14:paraId="08E66C3B" w14:textId="77777777" w:rsidR="00EB6510" w:rsidRPr="004B7347" w:rsidRDefault="00EB6510" w:rsidP="000668AB">
      <w:pPr>
        <w:spacing w:line="276" w:lineRule="auto"/>
        <w:jc w:val="both"/>
      </w:pPr>
      <w:r w:rsidRPr="004B7347">
        <w:t>- zmianie sieci uzbrojenia terenu z przeciwpożarowym zaopatrzeniem w wodę</w:t>
      </w:r>
      <w:r w:rsidR="00C567EB" w:rsidRPr="004B7347">
        <w:t>,</w:t>
      </w:r>
    </w:p>
    <w:p w14:paraId="0AD2DA9E" w14:textId="77777777" w:rsidR="00EB6510" w:rsidRPr="004B7347" w:rsidRDefault="00EB6510" w:rsidP="000668AB">
      <w:pPr>
        <w:spacing w:line="276" w:lineRule="auto"/>
        <w:jc w:val="both"/>
      </w:pPr>
      <w:r w:rsidRPr="004B7347">
        <w:t>- ukształtowaniem terenu i zieleni</w:t>
      </w:r>
      <w:r w:rsidR="00C567EB" w:rsidRPr="004B7347">
        <w:t>.</w:t>
      </w:r>
    </w:p>
    <w:p w14:paraId="5619A84D" w14:textId="77777777" w:rsidR="00EB6510" w:rsidRPr="00391942" w:rsidRDefault="00827711" w:rsidP="000668AB">
      <w:pPr>
        <w:pStyle w:val="Nagwek3"/>
        <w:numPr>
          <w:ilvl w:val="2"/>
          <w:numId w:val="10"/>
        </w:numPr>
        <w:spacing w:line="276" w:lineRule="auto"/>
      </w:pPr>
      <w:bookmarkStart w:id="8" w:name="_Toc77661954"/>
      <w:r w:rsidRPr="00391942">
        <w:lastRenderedPageBreak/>
        <w:t xml:space="preserve">Zestawienie powierzchni </w:t>
      </w:r>
      <w:r w:rsidR="00454D39" w:rsidRPr="00391942">
        <w:t>po</w:t>
      </w:r>
      <w:r w:rsidRPr="00391942">
        <w:t>szczególnych części zagospodarowania</w:t>
      </w:r>
      <w:r w:rsidR="00454D39" w:rsidRPr="00391942">
        <w:t xml:space="preserve"> terenu</w:t>
      </w:r>
      <w:bookmarkEnd w:id="8"/>
    </w:p>
    <w:p w14:paraId="315A8810" w14:textId="77777777" w:rsidR="00827711" w:rsidRPr="00391942" w:rsidRDefault="00827711" w:rsidP="000668AB">
      <w:pPr>
        <w:spacing w:line="276" w:lineRule="auto"/>
        <w:rPr>
          <w:lang w:eastAsia="pl-PL" w:bidi="ar-SA"/>
        </w:rPr>
      </w:pPr>
      <w:r w:rsidRPr="00391942">
        <w:rPr>
          <w:lang w:eastAsia="pl-PL" w:bidi="ar-SA"/>
        </w:rPr>
        <w:t>Nie dotyczy</w:t>
      </w:r>
    </w:p>
    <w:p w14:paraId="79228B7A" w14:textId="77777777" w:rsidR="00827711" w:rsidRPr="00391942" w:rsidRDefault="00827711" w:rsidP="000668AB">
      <w:pPr>
        <w:pStyle w:val="Nagwek3"/>
        <w:numPr>
          <w:ilvl w:val="2"/>
          <w:numId w:val="10"/>
        </w:numPr>
        <w:spacing w:line="276" w:lineRule="auto"/>
      </w:pPr>
      <w:bookmarkStart w:id="9" w:name="_Toc77661955"/>
      <w:r w:rsidRPr="00391942">
        <w:t>Dane informujące o wpisaniu działki do rejestru zabytków</w:t>
      </w:r>
      <w:bookmarkEnd w:id="9"/>
    </w:p>
    <w:p w14:paraId="3D4DB3F8" w14:textId="77777777" w:rsidR="00827711" w:rsidRPr="00391942" w:rsidRDefault="00827711" w:rsidP="000668AB">
      <w:pPr>
        <w:spacing w:line="276" w:lineRule="auto"/>
      </w:pPr>
      <w:r w:rsidRPr="00391942">
        <w:t>Inwestycja nie koliduje z przepisami ustawy z dnia 23 lipca 2003r. o Ochronie Zabytków i opiece nad Zabytkami (Dz.U. Nr 162 poz. 1568)</w:t>
      </w:r>
    </w:p>
    <w:p w14:paraId="68FDF341" w14:textId="77777777" w:rsidR="00827711" w:rsidRPr="00391942" w:rsidRDefault="00827711" w:rsidP="000668AB">
      <w:pPr>
        <w:pStyle w:val="Nagwek3"/>
        <w:numPr>
          <w:ilvl w:val="2"/>
          <w:numId w:val="10"/>
        </w:numPr>
        <w:spacing w:line="276" w:lineRule="auto"/>
      </w:pPr>
      <w:bookmarkStart w:id="10" w:name="_Toc77661956"/>
      <w:r w:rsidRPr="00391942">
        <w:t>Dane dotyczące (określające) wpływ eksploatacji górniczej</w:t>
      </w:r>
      <w:bookmarkEnd w:id="10"/>
    </w:p>
    <w:p w14:paraId="7169ED5C" w14:textId="77777777" w:rsidR="00827711" w:rsidRPr="00391942" w:rsidRDefault="00827711" w:rsidP="000668AB">
      <w:pPr>
        <w:spacing w:line="276" w:lineRule="auto"/>
      </w:pPr>
      <w:r w:rsidRPr="00391942">
        <w:t xml:space="preserve">Inwestycja </w:t>
      </w:r>
      <w:r w:rsidR="00C567EB" w:rsidRPr="00391942">
        <w:t xml:space="preserve">jest </w:t>
      </w:r>
      <w:r w:rsidRPr="00391942">
        <w:t xml:space="preserve">prowadzona w terenie </w:t>
      </w:r>
      <w:r w:rsidR="00881FBC" w:rsidRPr="00391942">
        <w:t xml:space="preserve">gdzie nie występują szkody </w:t>
      </w:r>
      <w:r w:rsidRPr="00391942">
        <w:t>górnicz</w:t>
      </w:r>
      <w:r w:rsidR="00881FBC" w:rsidRPr="00391942">
        <w:t>e</w:t>
      </w:r>
    </w:p>
    <w:p w14:paraId="07C3E015" w14:textId="77777777" w:rsidR="00827711" w:rsidRPr="00391942" w:rsidRDefault="00827711" w:rsidP="000668AB">
      <w:pPr>
        <w:pStyle w:val="Nagwek3"/>
        <w:numPr>
          <w:ilvl w:val="2"/>
          <w:numId w:val="10"/>
        </w:numPr>
        <w:spacing w:line="276" w:lineRule="auto"/>
      </w:pPr>
      <w:bookmarkStart w:id="11" w:name="_Toc77661957"/>
      <w:r w:rsidRPr="00391942">
        <w:t>Informacje o wpływie na środowisko</w:t>
      </w:r>
      <w:bookmarkEnd w:id="11"/>
    </w:p>
    <w:p w14:paraId="00782A46" w14:textId="77777777" w:rsidR="00827711" w:rsidRPr="00391942" w:rsidRDefault="00F81240" w:rsidP="000668AB">
      <w:pPr>
        <w:spacing w:line="276" w:lineRule="auto"/>
        <w:jc w:val="both"/>
      </w:pPr>
      <w:r>
        <w:t>Rozbiórka linii napowietrznej średniego napięcia i b</w:t>
      </w:r>
      <w:r w:rsidR="00827711" w:rsidRPr="00391942">
        <w:t xml:space="preserve">udowa </w:t>
      </w:r>
      <w:r w:rsidR="00391942" w:rsidRPr="00391942">
        <w:t xml:space="preserve">linii kablowej średniego napięcia </w:t>
      </w:r>
      <w:r w:rsidR="00827711" w:rsidRPr="00391942">
        <w:t xml:space="preserve">nie jest przedsięwzięciem, które mogłoby znacząco oddziaływać na środowisko w znaczeniu Ustawy z dnia 27 kwietnia 2001 Prawo Ochrony środowiska (Dz.U. Nr 62 poz. 627 z </w:t>
      </w:r>
      <w:proofErr w:type="spellStart"/>
      <w:r w:rsidR="00827711" w:rsidRPr="00391942">
        <w:t>późn</w:t>
      </w:r>
      <w:proofErr w:type="spellEnd"/>
      <w:r w:rsidR="00827711" w:rsidRPr="00391942">
        <w:t>. zmianami)</w:t>
      </w:r>
    </w:p>
    <w:p w14:paraId="1CFA6C17" w14:textId="77777777" w:rsidR="00827711" w:rsidRPr="00B439AC" w:rsidRDefault="00827711" w:rsidP="000668AB">
      <w:pPr>
        <w:pStyle w:val="Nagwek3"/>
        <w:numPr>
          <w:ilvl w:val="2"/>
          <w:numId w:val="10"/>
        </w:numPr>
        <w:spacing w:line="276" w:lineRule="auto"/>
      </w:pPr>
      <w:bookmarkStart w:id="12" w:name="_Toc77661958"/>
      <w:r w:rsidRPr="00B439AC">
        <w:t xml:space="preserve">Inne konieczne </w:t>
      </w:r>
      <w:r w:rsidR="00454D39" w:rsidRPr="00B439AC">
        <w:t xml:space="preserve">dane </w:t>
      </w:r>
      <w:r w:rsidRPr="00B439AC">
        <w:t>wynikające ze specyfiki</w:t>
      </w:r>
      <w:r w:rsidR="00454D39" w:rsidRPr="00B439AC">
        <w:t>, charakteru</w:t>
      </w:r>
      <w:r w:rsidRPr="00B439AC">
        <w:t xml:space="preserve"> i stopnia skomplikowania obiektu budowlanego lub robót budowlanych</w:t>
      </w:r>
      <w:bookmarkEnd w:id="12"/>
    </w:p>
    <w:p w14:paraId="4E116BB9" w14:textId="77777777" w:rsidR="00827711" w:rsidRPr="00B439AC" w:rsidRDefault="00827711" w:rsidP="000668AB">
      <w:pPr>
        <w:spacing w:line="276" w:lineRule="auto"/>
      </w:pPr>
      <w:r w:rsidRPr="00B439AC">
        <w:t>Nie dotyczy</w:t>
      </w:r>
      <w:r w:rsidR="00454D39" w:rsidRPr="00B439AC">
        <w:t>.</w:t>
      </w:r>
      <w:r w:rsidRPr="00B439AC">
        <w:t xml:space="preserve"> </w:t>
      </w:r>
    </w:p>
    <w:p w14:paraId="0D5E747C" w14:textId="77777777" w:rsidR="002531F7" w:rsidRPr="00F15B71" w:rsidRDefault="00A4240C" w:rsidP="000668AB">
      <w:pPr>
        <w:spacing w:line="276" w:lineRule="auto"/>
        <w:jc w:val="both"/>
        <w:rPr>
          <w:color w:val="FF0000"/>
        </w:rPr>
      </w:pPr>
      <w:r w:rsidRPr="00F15B71">
        <w:rPr>
          <w:color w:val="FF0000"/>
        </w:rPr>
        <w:t xml:space="preserve"> </w:t>
      </w:r>
    </w:p>
    <w:p w14:paraId="7BA773CA" w14:textId="77777777" w:rsidR="00176611" w:rsidRPr="0072772F" w:rsidRDefault="00176611" w:rsidP="000668AB">
      <w:pPr>
        <w:pStyle w:val="Nagwek2"/>
        <w:numPr>
          <w:ilvl w:val="1"/>
          <w:numId w:val="10"/>
        </w:numPr>
        <w:spacing w:line="276" w:lineRule="auto"/>
      </w:pPr>
      <w:bookmarkStart w:id="13" w:name="_Toc77661959"/>
      <w:r w:rsidRPr="0072772F">
        <w:t xml:space="preserve">OPIS </w:t>
      </w:r>
      <w:r w:rsidR="006D5FC7" w:rsidRPr="0072772F">
        <w:t xml:space="preserve">TECHNICZNY </w:t>
      </w:r>
      <w:r w:rsidRPr="0072772F">
        <w:t xml:space="preserve">PROJEKTU </w:t>
      </w:r>
      <w:r w:rsidR="006D5FC7" w:rsidRPr="0072772F">
        <w:t>BUDOWLANEGO</w:t>
      </w:r>
      <w:bookmarkEnd w:id="13"/>
    </w:p>
    <w:p w14:paraId="6211F5CE" w14:textId="77777777" w:rsidR="002531F7" w:rsidRPr="0072772F" w:rsidRDefault="00D15B46" w:rsidP="000668AB">
      <w:pPr>
        <w:spacing w:line="276" w:lineRule="auto"/>
        <w:jc w:val="both"/>
      </w:pPr>
      <w:r w:rsidRPr="0072772F">
        <w:t xml:space="preserve">Niniejszy projekt </w:t>
      </w:r>
      <w:r w:rsidR="002531F7" w:rsidRPr="0072772F">
        <w:t>zawiera:</w:t>
      </w:r>
    </w:p>
    <w:p w14:paraId="660FCF8D" w14:textId="77777777" w:rsidR="00391942" w:rsidRDefault="004B7347" w:rsidP="000668AB">
      <w:pPr>
        <w:numPr>
          <w:ilvl w:val="0"/>
          <w:numId w:val="6"/>
        </w:numPr>
        <w:suppressAutoHyphens w:val="0"/>
        <w:autoSpaceDE w:val="0"/>
        <w:spacing w:line="276" w:lineRule="auto"/>
        <w:jc w:val="both"/>
        <w:textAlignment w:val="auto"/>
      </w:pPr>
      <w:r>
        <w:t xml:space="preserve">Rozbiórkę </w:t>
      </w:r>
      <w:r w:rsidR="00391942">
        <w:t xml:space="preserve">odcinka </w:t>
      </w:r>
      <w:r w:rsidR="00B60D57">
        <w:t xml:space="preserve">elektroenergetycznej </w:t>
      </w:r>
      <w:r w:rsidR="0072772F" w:rsidRPr="0072772F">
        <w:t xml:space="preserve">linii napowietrznej 15 </w:t>
      </w:r>
      <w:proofErr w:type="spellStart"/>
      <w:r w:rsidR="0072772F" w:rsidRPr="0072772F">
        <w:t>kV</w:t>
      </w:r>
      <w:proofErr w:type="spellEnd"/>
      <w:r w:rsidR="0072772F" w:rsidRPr="0072772F">
        <w:t xml:space="preserve"> Bukowiec-Herby relacji słup CZZ089391 (134) -  CZZ089394 (136)</w:t>
      </w:r>
      <w:r w:rsidR="00CA611E" w:rsidRPr="0072772F">
        <w:t>,</w:t>
      </w:r>
      <w:r w:rsidR="00391942" w:rsidRPr="00391942">
        <w:t xml:space="preserve"> </w:t>
      </w:r>
    </w:p>
    <w:p w14:paraId="079A4DC3" w14:textId="77777777" w:rsidR="00CA611E" w:rsidRPr="0072772F" w:rsidRDefault="00391942" w:rsidP="000668AB">
      <w:pPr>
        <w:numPr>
          <w:ilvl w:val="0"/>
          <w:numId w:val="6"/>
        </w:numPr>
        <w:suppressAutoHyphens w:val="0"/>
        <w:autoSpaceDE w:val="0"/>
        <w:spacing w:line="276" w:lineRule="auto"/>
        <w:jc w:val="both"/>
        <w:textAlignment w:val="auto"/>
      </w:pPr>
      <w:r w:rsidRPr="0072772F">
        <w:t xml:space="preserve">Budowę </w:t>
      </w:r>
      <w:r w:rsidR="00B60D57">
        <w:t>elektroenergetycznej</w:t>
      </w:r>
      <w:r w:rsidR="00B60D57" w:rsidRPr="0072772F">
        <w:t xml:space="preserve"> </w:t>
      </w:r>
      <w:r w:rsidRPr="0072772F">
        <w:t>linii kablowej 15 </w:t>
      </w:r>
      <w:proofErr w:type="spellStart"/>
      <w:r w:rsidRPr="0072772F">
        <w:t>kV</w:t>
      </w:r>
      <w:proofErr w:type="spellEnd"/>
      <w:r w:rsidRPr="0072772F">
        <w:t xml:space="preserve"> Bukowiec-Herby relacji słup CZZ089391 (134) -  CZZ089394 (136)</w:t>
      </w:r>
    </w:p>
    <w:p w14:paraId="45A5D6C8" w14:textId="77777777" w:rsidR="002531F7" w:rsidRPr="00F15B71" w:rsidRDefault="002D2FA5" w:rsidP="000668AB">
      <w:pPr>
        <w:spacing w:line="276" w:lineRule="auto"/>
        <w:ind w:firstLine="708"/>
        <w:jc w:val="both"/>
        <w:rPr>
          <w:color w:val="FF0000"/>
        </w:rPr>
      </w:pPr>
      <w:r>
        <w:rPr>
          <w:color w:val="FF0000"/>
        </w:rPr>
        <w:t xml:space="preserve"> </w:t>
      </w:r>
    </w:p>
    <w:p w14:paraId="062D7F31" w14:textId="77777777" w:rsidR="009E2EBB" w:rsidRPr="00F15B71" w:rsidRDefault="009E2EBB" w:rsidP="000668AB">
      <w:pPr>
        <w:pStyle w:val="Akapitzlist"/>
        <w:keepNext/>
        <w:numPr>
          <w:ilvl w:val="1"/>
          <w:numId w:val="1"/>
        </w:numPr>
        <w:spacing w:before="240" w:after="60" w:line="276" w:lineRule="auto"/>
        <w:contextualSpacing w:val="0"/>
        <w:outlineLvl w:val="0"/>
        <w:rPr>
          <w:rFonts w:ascii="Cambria" w:eastAsia="Times New Roman" w:hAnsi="Cambria" w:cs="Cambria"/>
          <w:b/>
          <w:bCs/>
          <w:vanish/>
          <w:color w:val="FF0000"/>
          <w:sz w:val="32"/>
          <w:szCs w:val="29"/>
        </w:rPr>
      </w:pPr>
    </w:p>
    <w:p w14:paraId="1A7527AF" w14:textId="77777777" w:rsidR="009E2EBB" w:rsidRPr="00F15B71" w:rsidRDefault="009E2EBB" w:rsidP="000668AB">
      <w:pPr>
        <w:pStyle w:val="Akapitzlist"/>
        <w:keepNext/>
        <w:numPr>
          <w:ilvl w:val="1"/>
          <w:numId w:val="1"/>
        </w:numPr>
        <w:spacing w:before="240" w:after="60" w:line="276" w:lineRule="auto"/>
        <w:contextualSpacing w:val="0"/>
        <w:outlineLvl w:val="0"/>
        <w:rPr>
          <w:rFonts w:ascii="Cambria" w:eastAsia="Times New Roman" w:hAnsi="Cambria" w:cs="Cambria"/>
          <w:b/>
          <w:bCs/>
          <w:vanish/>
          <w:color w:val="FF0000"/>
          <w:sz w:val="32"/>
          <w:szCs w:val="29"/>
        </w:rPr>
      </w:pPr>
    </w:p>
    <w:p w14:paraId="1B8036D9" w14:textId="77777777" w:rsidR="009E2EBB" w:rsidRPr="00F15B71" w:rsidRDefault="009E2EBB" w:rsidP="000668AB">
      <w:pPr>
        <w:pStyle w:val="Akapitzlist"/>
        <w:keepNext/>
        <w:numPr>
          <w:ilvl w:val="1"/>
          <w:numId w:val="1"/>
        </w:numPr>
        <w:spacing w:before="240" w:after="60" w:line="276" w:lineRule="auto"/>
        <w:contextualSpacing w:val="0"/>
        <w:outlineLvl w:val="0"/>
        <w:rPr>
          <w:rFonts w:ascii="Cambria" w:eastAsia="Times New Roman" w:hAnsi="Cambria" w:cs="Cambria"/>
          <w:b/>
          <w:bCs/>
          <w:vanish/>
          <w:color w:val="FF0000"/>
          <w:sz w:val="32"/>
          <w:szCs w:val="29"/>
        </w:rPr>
      </w:pPr>
    </w:p>
    <w:p w14:paraId="20C4E73E" w14:textId="77777777" w:rsidR="00124D01" w:rsidRDefault="00F81240" w:rsidP="000668AB">
      <w:pPr>
        <w:pStyle w:val="Nagwek2"/>
        <w:spacing w:line="276" w:lineRule="auto"/>
      </w:pPr>
      <w:bookmarkStart w:id="14" w:name="_Toc77661960"/>
      <w:r>
        <w:t xml:space="preserve">Rozbiórka </w:t>
      </w:r>
      <w:r w:rsidR="00124D01">
        <w:t xml:space="preserve">linii napowietrznej 15 </w:t>
      </w:r>
      <w:proofErr w:type="spellStart"/>
      <w:r w:rsidR="00124D01">
        <w:t>kV</w:t>
      </w:r>
      <w:bookmarkEnd w:id="14"/>
      <w:proofErr w:type="spellEnd"/>
    </w:p>
    <w:p w14:paraId="3CE80925" w14:textId="77777777" w:rsidR="00F81240" w:rsidRDefault="00124D01" w:rsidP="000668AB">
      <w:pPr>
        <w:spacing w:line="276" w:lineRule="auto"/>
        <w:jc w:val="both"/>
      </w:pPr>
      <w:r>
        <w:t xml:space="preserve">Od stanowiska nr 134 do 136 projektuje się rozbiórkę istniejącej </w:t>
      </w:r>
      <w:r w:rsidR="00B60D57">
        <w:t xml:space="preserve">elektroenergetycznej </w:t>
      </w:r>
      <w:r>
        <w:t>linii napowietrznej</w:t>
      </w:r>
      <w:r w:rsidR="00F81240">
        <w:t xml:space="preserve"> 15 </w:t>
      </w:r>
      <w:proofErr w:type="spellStart"/>
      <w:r w:rsidR="00F81240">
        <w:t>kV</w:t>
      </w:r>
      <w:proofErr w:type="spellEnd"/>
      <w:r>
        <w:t>.</w:t>
      </w:r>
      <w:r w:rsidR="00F81240">
        <w:t xml:space="preserve"> Zgodnie z warunkami usunięcia kolizji istniejący odcinek linii napowietrznej 15 </w:t>
      </w:r>
      <w:proofErr w:type="spellStart"/>
      <w:r w:rsidR="00F81240">
        <w:t>kV</w:t>
      </w:r>
      <w:proofErr w:type="spellEnd"/>
      <w:r w:rsidR="00F81240">
        <w:t xml:space="preserve"> od stanowiska nr 134 do 136 należy zdemontować.</w:t>
      </w:r>
    </w:p>
    <w:p w14:paraId="2CB39F31" w14:textId="77777777" w:rsidR="00F81240" w:rsidRDefault="00F81240" w:rsidP="000668AB">
      <w:pPr>
        <w:spacing w:line="276" w:lineRule="auto"/>
      </w:pPr>
      <w:r>
        <w:t>Dane dotyczące odcinka demontowanej linii:</w:t>
      </w:r>
      <w:r w:rsidR="00B60D57">
        <w:t xml:space="preserve"> </w:t>
      </w:r>
    </w:p>
    <w:p w14:paraId="01EEF0F9" w14:textId="77777777" w:rsidR="00F81240" w:rsidRDefault="00F81240" w:rsidP="000668AB">
      <w:pPr>
        <w:spacing w:line="276" w:lineRule="auto"/>
      </w:pPr>
      <w:r>
        <w:t>Długość linii napowietrznej objętej demontażem:</w:t>
      </w:r>
      <w:r w:rsidR="00C02054">
        <w:t xml:space="preserve"> 230 m</w:t>
      </w:r>
    </w:p>
    <w:p w14:paraId="469F2F96" w14:textId="77777777" w:rsidR="00F81240" w:rsidRDefault="00F81240" w:rsidP="000668AB">
      <w:pPr>
        <w:spacing w:line="276" w:lineRule="auto"/>
      </w:pPr>
      <w:r>
        <w:t>Ilość stanowisk słupowych</w:t>
      </w:r>
      <w:r w:rsidR="00B60D57">
        <w:t>: 4</w:t>
      </w:r>
    </w:p>
    <w:p w14:paraId="63F170FF" w14:textId="77777777" w:rsidR="00F81240" w:rsidRDefault="00F81240" w:rsidP="000668AB">
      <w:pPr>
        <w:spacing w:line="276" w:lineRule="auto"/>
      </w:pPr>
      <w:r>
        <w:t>Rodzaje słupów (żerdzie)</w:t>
      </w:r>
      <w:r w:rsidR="00B60D57">
        <w:t xml:space="preserve">: </w:t>
      </w:r>
      <w:r w:rsidR="00C02054">
        <w:t>O-13,5/17,5/E (1 szt.), P-13,5/4,3/E (2szt.), N-13/15/E (1 szt.)</w:t>
      </w:r>
    </w:p>
    <w:p w14:paraId="4088DFDF" w14:textId="77777777" w:rsidR="00F81240" w:rsidRDefault="00F81240" w:rsidP="000668AB">
      <w:pPr>
        <w:spacing w:line="276" w:lineRule="auto"/>
      </w:pPr>
      <w:r>
        <w:t>Przewod</w:t>
      </w:r>
      <w:r w:rsidR="00C02054">
        <w:t>y</w:t>
      </w:r>
      <w:r>
        <w:t>: 3xAFL</w:t>
      </w:r>
      <w:r w:rsidR="00C02054">
        <w:t>-</w:t>
      </w:r>
      <w:r>
        <w:t>6 1x70mm2</w:t>
      </w:r>
      <w:r w:rsidR="00C02054">
        <w:t xml:space="preserve"> – 6</w:t>
      </w:r>
      <w:r w:rsidR="00222D56">
        <w:t>6</w:t>
      </w:r>
      <w:r w:rsidR="00C02054">
        <w:t>0m</w:t>
      </w:r>
    </w:p>
    <w:p w14:paraId="5E0143CE" w14:textId="77777777" w:rsidR="00124D01" w:rsidRDefault="00124D01" w:rsidP="000668AB">
      <w:pPr>
        <w:spacing w:line="276" w:lineRule="auto"/>
      </w:pPr>
    </w:p>
    <w:p w14:paraId="71930ED9" w14:textId="77777777" w:rsidR="00F81240" w:rsidRPr="00C266D8" w:rsidRDefault="00F81240" w:rsidP="000668AB">
      <w:pPr>
        <w:spacing w:line="276" w:lineRule="auto"/>
      </w:pPr>
      <w:r>
        <w:t xml:space="preserve">2.4.4.1. </w:t>
      </w:r>
      <w:r w:rsidRPr="00C266D8">
        <w:t xml:space="preserve">Opis przyjętej technologii prac </w:t>
      </w:r>
    </w:p>
    <w:p w14:paraId="31AD92F1" w14:textId="77777777" w:rsidR="00FC44F3" w:rsidRDefault="00FC44F3" w:rsidP="000668AB">
      <w:pPr>
        <w:spacing w:line="276" w:lineRule="auto"/>
      </w:pPr>
      <w:r>
        <w:t xml:space="preserve">Przy wykonywaniu prac </w:t>
      </w:r>
      <w:proofErr w:type="spellStart"/>
      <w:r>
        <w:t>związnyzh</w:t>
      </w:r>
      <w:proofErr w:type="spellEnd"/>
      <w:r>
        <w:t xml:space="preserve"> z przebudowa istniejącej sieci SN istotna jest minimalizacja czasu </w:t>
      </w:r>
      <w:proofErr w:type="spellStart"/>
      <w:r>
        <w:t>wyłącz</w:t>
      </w:r>
      <w:r w:rsidR="00C266D8">
        <w:t>e</w:t>
      </w:r>
      <w:r>
        <w:t>ń</w:t>
      </w:r>
      <w:proofErr w:type="spellEnd"/>
      <w:r>
        <w:t xml:space="preserve">. Przebudowa przedmiotowego odcinka linii SN musi być wykonana jednorazowo bez </w:t>
      </w:r>
      <w:proofErr w:type="spellStart"/>
      <w:r>
        <w:t>dzialenia</w:t>
      </w:r>
      <w:proofErr w:type="spellEnd"/>
      <w:r>
        <w:t xml:space="preserve"> na etapy. </w:t>
      </w:r>
    </w:p>
    <w:p w14:paraId="6AEB07FB" w14:textId="77777777" w:rsidR="00F81240" w:rsidRDefault="00F81240" w:rsidP="000668AB">
      <w:pPr>
        <w:spacing w:line="276" w:lineRule="auto"/>
      </w:pPr>
      <w:r>
        <w:t xml:space="preserve">Ze względu na usytuowania obiektu i zagrożenia jakie mogą wystąpić w trakcie wykonywania robót budowlanych należy je zrealizować w jak najkrótszym czasie oraz z zachowaniem pełnego </w:t>
      </w:r>
      <w:r>
        <w:lastRenderedPageBreak/>
        <w:t>bezpieczeństwa osób i mienia.</w:t>
      </w:r>
    </w:p>
    <w:p w14:paraId="559E1F9E" w14:textId="77777777" w:rsidR="00FC44F3" w:rsidRDefault="00FC44F3" w:rsidP="000668AB">
      <w:pPr>
        <w:spacing w:line="276" w:lineRule="auto"/>
      </w:pPr>
      <w:r>
        <w:t>Proponuje się następującą kolejność robót:</w:t>
      </w:r>
    </w:p>
    <w:p w14:paraId="2E2FDEEB" w14:textId="77777777" w:rsidR="00FC44F3" w:rsidRDefault="00FC44F3" w:rsidP="000668AB">
      <w:pPr>
        <w:pStyle w:val="Akapitzlist"/>
        <w:numPr>
          <w:ilvl w:val="0"/>
          <w:numId w:val="34"/>
        </w:numPr>
        <w:spacing w:line="276" w:lineRule="auto"/>
      </w:pPr>
      <w:r>
        <w:t xml:space="preserve">Wykonanie rowu kablowego w projektowanej trasie oraz </w:t>
      </w:r>
      <w:proofErr w:type="spellStart"/>
      <w:r>
        <w:t>przewietru</w:t>
      </w:r>
      <w:proofErr w:type="spellEnd"/>
      <w:r>
        <w:t xml:space="preserve"> na skrzyżowaniu z alejką spacerową </w:t>
      </w:r>
    </w:p>
    <w:p w14:paraId="7D87B422" w14:textId="77777777" w:rsidR="00FC44F3" w:rsidRDefault="00FC44F3" w:rsidP="000668AB">
      <w:pPr>
        <w:pStyle w:val="Akapitzlist"/>
        <w:numPr>
          <w:ilvl w:val="0"/>
          <w:numId w:val="34"/>
        </w:numPr>
        <w:spacing w:line="276" w:lineRule="auto"/>
      </w:pPr>
      <w:r>
        <w:t>Wykonanie przepustów rurowych</w:t>
      </w:r>
    </w:p>
    <w:p w14:paraId="5A168997" w14:textId="77777777" w:rsidR="00FC44F3" w:rsidRDefault="00FC44F3" w:rsidP="000668AB">
      <w:pPr>
        <w:pStyle w:val="Akapitzlist"/>
        <w:numPr>
          <w:ilvl w:val="0"/>
          <w:numId w:val="34"/>
        </w:numPr>
        <w:spacing w:line="276" w:lineRule="auto"/>
      </w:pPr>
      <w:r>
        <w:t>Ułożenie linii kablowej w przygotowanym rowie kablowym</w:t>
      </w:r>
    </w:p>
    <w:p w14:paraId="2DA94ED5" w14:textId="77777777" w:rsidR="00FC44F3" w:rsidRDefault="00FC44F3" w:rsidP="000668AB">
      <w:pPr>
        <w:pStyle w:val="Akapitzlist"/>
        <w:numPr>
          <w:ilvl w:val="0"/>
          <w:numId w:val="34"/>
        </w:numPr>
        <w:spacing w:line="276" w:lineRule="auto"/>
      </w:pPr>
      <w:r>
        <w:t>Zgłoszenie do odbioru robót zanikowych</w:t>
      </w:r>
    </w:p>
    <w:p w14:paraId="53420736" w14:textId="77777777" w:rsidR="00C266D8" w:rsidRDefault="00C266D8" w:rsidP="000668AB">
      <w:pPr>
        <w:pStyle w:val="Akapitzlist"/>
        <w:numPr>
          <w:ilvl w:val="0"/>
          <w:numId w:val="34"/>
        </w:numPr>
        <w:spacing w:line="276" w:lineRule="auto"/>
      </w:pPr>
      <w:r>
        <w:t xml:space="preserve">Wyłączenie linii spod napięcia </w:t>
      </w:r>
    </w:p>
    <w:p w14:paraId="271B878C" w14:textId="77777777" w:rsidR="00C266D8" w:rsidRDefault="00C266D8" w:rsidP="000668AB">
      <w:pPr>
        <w:pStyle w:val="Akapitzlist"/>
        <w:numPr>
          <w:ilvl w:val="0"/>
          <w:numId w:val="34"/>
        </w:numPr>
        <w:spacing w:line="276" w:lineRule="auto"/>
      </w:pPr>
      <w:r>
        <w:t xml:space="preserve">Demontaż istniejących stanowisk słupowych i montaż projektowanych stanowisk wraz z uziemieniem i osprzętem </w:t>
      </w:r>
    </w:p>
    <w:p w14:paraId="662BD309" w14:textId="77777777" w:rsidR="00C266D8" w:rsidRDefault="00C266D8" w:rsidP="000668AB">
      <w:pPr>
        <w:pStyle w:val="Akapitzlist"/>
        <w:numPr>
          <w:ilvl w:val="0"/>
          <w:numId w:val="34"/>
        </w:numPr>
        <w:spacing w:line="276" w:lineRule="auto"/>
      </w:pPr>
      <w:r>
        <w:t>Pomiary ochrony przeciwporażeniowej</w:t>
      </w:r>
    </w:p>
    <w:p w14:paraId="3A4BDD8E" w14:textId="77777777" w:rsidR="00C266D8" w:rsidRDefault="00C266D8" w:rsidP="000668AB">
      <w:pPr>
        <w:pStyle w:val="Akapitzlist"/>
        <w:numPr>
          <w:ilvl w:val="0"/>
          <w:numId w:val="34"/>
        </w:numPr>
        <w:spacing w:line="276" w:lineRule="auto"/>
      </w:pPr>
      <w:r>
        <w:t>Zawieszenie istniejących przewodów do nowych słupów. Demontaż zbędnych odcinków przewodów</w:t>
      </w:r>
    </w:p>
    <w:p w14:paraId="0B7F6FE6" w14:textId="77777777" w:rsidR="00C266D8" w:rsidRDefault="00C266D8" w:rsidP="000668AB">
      <w:pPr>
        <w:pStyle w:val="Akapitzlist"/>
        <w:numPr>
          <w:ilvl w:val="0"/>
          <w:numId w:val="34"/>
        </w:numPr>
        <w:spacing w:line="276" w:lineRule="auto"/>
      </w:pPr>
      <w:r>
        <w:t>Wprowadzenie kabli na słupy krańcowe</w:t>
      </w:r>
    </w:p>
    <w:p w14:paraId="32F47FD4" w14:textId="77777777" w:rsidR="00C266D8" w:rsidRDefault="00C266D8" w:rsidP="000668AB">
      <w:pPr>
        <w:pStyle w:val="Akapitzlist"/>
        <w:numPr>
          <w:ilvl w:val="0"/>
          <w:numId w:val="34"/>
        </w:numPr>
        <w:spacing w:line="276" w:lineRule="auto"/>
      </w:pPr>
      <w:r>
        <w:t xml:space="preserve">Sprawdzenie ciągłości żył i </w:t>
      </w:r>
      <w:proofErr w:type="spellStart"/>
      <w:r>
        <w:t>połączęń</w:t>
      </w:r>
      <w:proofErr w:type="spellEnd"/>
    </w:p>
    <w:p w14:paraId="68D8C779" w14:textId="77777777" w:rsidR="00C266D8" w:rsidRDefault="00C266D8" w:rsidP="000668AB">
      <w:pPr>
        <w:pStyle w:val="Akapitzlist"/>
        <w:numPr>
          <w:ilvl w:val="0"/>
          <w:numId w:val="34"/>
        </w:numPr>
        <w:spacing w:line="276" w:lineRule="auto"/>
      </w:pPr>
      <w:r>
        <w:t xml:space="preserve">Wykonanie pomiarów wyładowań niezupełnych </w:t>
      </w:r>
    </w:p>
    <w:p w14:paraId="5F695688" w14:textId="77777777" w:rsidR="00C266D8" w:rsidRDefault="00C266D8" w:rsidP="000668AB">
      <w:pPr>
        <w:pStyle w:val="Akapitzlist"/>
        <w:numPr>
          <w:ilvl w:val="0"/>
          <w:numId w:val="34"/>
        </w:numPr>
        <w:spacing w:line="276" w:lineRule="auto"/>
      </w:pPr>
      <w:r>
        <w:t>Załączenie napięcia</w:t>
      </w:r>
    </w:p>
    <w:p w14:paraId="6729769F" w14:textId="77777777" w:rsidR="00C266D8" w:rsidRDefault="00C266D8" w:rsidP="000668AB">
      <w:pPr>
        <w:pStyle w:val="Akapitzlist"/>
        <w:numPr>
          <w:ilvl w:val="0"/>
          <w:numId w:val="34"/>
        </w:numPr>
        <w:spacing w:line="276" w:lineRule="auto"/>
      </w:pPr>
      <w:r>
        <w:t xml:space="preserve">Demontaż dwóch zbędnych stanowisk słupowych </w:t>
      </w:r>
    </w:p>
    <w:p w14:paraId="3CB89C16" w14:textId="77777777" w:rsidR="00C266D8" w:rsidRDefault="00C266D8" w:rsidP="000668AB">
      <w:pPr>
        <w:pStyle w:val="Akapitzlist"/>
        <w:numPr>
          <w:ilvl w:val="0"/>
          <w:numId w:val="34"/>
        </w:numPr>
        <w:spacing w:line="276" w:lineRule="auto"/>
      </w:pPr>
      <w:r>
        <w:t xml:space="preserve">Zasypanie i </w:t>
      </w:r>
      <w:proofErr w:type="spellStart"/>
      <w:r>
        <w:t>zagędzczenie</w:t>
      </w:r>
      <w:proofErr w:type="spellEnd"/>
      <w:r>
        <w:t xml:space="preserve"> terenu </w:t>
      </w:r>
    </w:p>
    <w:p w14:paraId="1148C82B" w14:textId="77777777" w:rsidR="00F81240" w:rsidRDefault="009E100D" w:rsidP="000668AB">
      <w:pPr>
        <w:spacing w:line="276" w:lineRule="auto"/>
      </w:pPr>
      <w:r>
        <w:t xml:space="preserve">  </w:t>
      </w:r>
    </w:p>
    <w:p w14:paraId="3033DABC" w14:textId="77777777" w:rsidR="00F81240" w:rsidRPr="00124D01" w:rsidRDefault="00F81240" w:rsidP="000668AB">
      <w:pPr>
        <w:spacing w:line="276" w:lineRule="auto"/>
      </w:pPr>
    </w:p>
    <w:p w14:paraId="505B3237" w14:textId="77777777" w:rsidR="00760FF9" w:rsidRDefault="0072772F" w:rsidP="000668AB">
      <w:pPr>
        <w:pStyle w:val="Nagwek2"/>
        <w:spacing w:line="276" w:lineRule="auto"/>
      </w:pPr>
      <w:bookmarkStart w:id="15" w:name="_Toc77661961"/>
      <w:r w:rsidRPr="004B7347">
        <w:t xml:space="preserve">Budowa linii kablowej </w:t>
      </w:r>
      <w:r w:rsidR="00124D01">
        <w:t xml:space="preserve">15 </w:t>
      </w:r>
      <w:proofErr w:type="spellStart"/>
      <w:r w:rsidR="00124D01">
        <w:t>kV</w:t>
      </w:r>
      <w:bookmarkEnd w:id="15"/>
      <w:proofErr w:type="spellEnd"/>
      <w:r w:rsidR="00124D01">
        <w:t xml:space="preserve"> </w:t>
      </w:r>
    </w:p>
    <w:p w14:paraId="55A2529A" w14:textId="77777777" w:rsidR="00F81240" w:rsidRPr="004B7347" w:rsidRDefault="00F81240" w:rsidP="000668AB">
      <w:pPr>
        <w:pStyle w:val="Nagwek2"/>
        <w:spacing w:line="276" w:lineRule="auto"/>
      </w:pPr>
      <w:bookmarkStart w:id="16" w:name="_Toc77661962"/>
      <w:r w:rsidRPr="004B7347">
        <w:t>Konstrukcje wsporcze</w:t>
      </w:r>
      <w:bookmarkEnd w:id="16"/>
    </w:p>
    <w:p w14:paraId="4F47C9FE" w14:textId="77777777" w:rsidR="008D3715" w:rsidRDefault="009E100D" w:rsidP="000668AB">
      <w:pPr>
        <w:spacing w:line="276" w:lineRule="auto"/>
        <w:jc w:val="both"/>
      </w:pPr>
      <w:r>
        <w:t xml:space="preserve">W celu umożliwienia połączenia istniejącej linii napowietrznej z projektowaną linią kablową projektuje się wymianę stanowisk słupowych nr </w:t>
      </w:r>
      <w:r w:rsidRPr="00E66B6E">
        <w:t xml:space="preserve">CZZ089391 (134) </w:t>
      </w:r>
      <w:r>
        <w:t xml:space="preserve">i </w:t>
      </w:r>
      <w:r w:rsidRPr="00E66B6E">
        <w:t>CZZ08939</w:t>
      </w:r>
      <w:r>
        <w:t>4</w:t>
      </w:r>
      <w:r w:rsidRPr="00E66B6E">
        <w:t xml:space="preserve"> (13</w:t>
      </w:r>
      <w:r>
        <w:t>6</w:t>
      </w:r>
      <w:r w:rsidRPr="00E66B6E">
        <w:t xml:space="preserve">) </w:t>
      </w:r>
      <w:r>
        <w:t>na stanowiska krańcowe</w:t>
      </w:r>
      <w:r w:rsidR="008D23D4">
        <w:t>.</w:t>
      </w:r>
      <w:r>
        <w:t xml:space="preserve"> </w:t>
      </w:r>
      <w:r w:rsidR="00F81240">
        <w:t>Projektowane k</w:t>
      </w:r>
      <w:r w:rsidR="00F81240" w:rsidRPr="004B7347">
        <w:t>onstrukcj</w:t>
      </w:r>
      <w:r w:rsidR="00F81240">
        <w:t>e</w:t>
      </w:r>
      <w:r w:rsidR="00F81240" w:rsidRPr="004B7347">
        <w:t xml:space="preserve"> wsporcze linii </w:t>
      </w:r>
      <w:r w:rsidR="00F81240">
        <w:t xml:space="preserve">15 </w:t>
      </w:r>
      <w:proofErr w:type="spellStart"/>
      <w:r w:rsidR="00F81240">
        <w:t>kV</w:t>
      </w:r>
      <w:proofErr w:type="spellEnd"/>
      <w:r w:rsidR="00F81240">
        <w:t xml:space="preserve"> </w:t>
      </w:r>
      <w:r w:rsidR="00F81240" w:rsidRPr="004B7347">
        <w:t>stanowić będą stanowiska słupowe krańcowe</w:t>
      </w:r>
      <w:r w:rsidR="00B608AA">
        <w:t>:</w:t>
      </w:r>
      <w:r w:rsidR="00F81240" w:rsidRPr="004B7347">
        <w:t xml:space="preserve"> </w:t>
      </w:r>
    </w:p>
    <w:p w14:paraId="101CEC45" w14:textId="77777777" w:rsidR="008364F9" w:rsidRDefault="008364F9" w:rsidP="000668AB">
      <w:pPr>
        <w:spacing w:line="276" w:lineRule="auto"/>
        <w:jc w:val="both"/>
      </w:pPr>
      <w:r w:rsidRPr="00E66B6E">
        <w:t>CZZ08939</w:t>
      </w:r>
      <w:r>
        <w:t>4</w:t>
      </w:r>
      <w:r w:rsidRPr="00E66B6E">
        <w:t xml:space="preserve"> (13</w:t>
      </w:r>
      <w:r>
        <w:t>6</w:t>
      </w:r>
      <w:r w:rsidRPr="00E66B6E">
        <w:t>)</w:t>
      </w:r>
      <w:r>
        <w:t>:</w:t>
      </w:r>
      <w:r w:rsidRPr="00E66B6E">
        <w:t xml:space="preserve"> </w:t>
      </w:r>
    </w:p>
    <w:p w14:paraId="40A0C21F" w14:textId="77777777" w:rsidR="008D3715" w:rsidRDefault="008364F9" w:rsidP="000668AB">
      <w:pPr>
        <w:spacing w:line="276" w:lineRule="auto"/>
        <w:jc w:val="both"/>
      </w:pPr>
      <w:r w:rsidRPr="004B7347">
        <w:t xml:space="preserve">typu </w:t>
      </w:r>
      <w:r w:rsidR="00F81240" w:rsidRPr="004B7347">
        <w:t>Kg</w:t>
      </w:r>
      <w:r w:rsidR="00F81240">
        <w:t>-</w:t>
      </w:r>
      <w:r w:rsidR="00F81240" w:rsidRPr="004B7347">
        <w:t>O 13,5/</w:t>
      </w:r>
      <w:r w:rsidR="008D3715">
        <w:t>31</w:t>
      </w:r>
      <w:r w:rsidR="00F81240" w:rsidRPr="004B7347">
        <w:t xml:space="preserve"> z żerdzi</w:t>
      </w:r>
      <w:r w:rsidR="008D3715">
        <w:t>ą</w:t>
      </w:r>
      <w:r w:rsidR="00F81240" w:rsidRPr="004B7347">
        <w:t xml:space="preserve"> Em 13,5/</w:t>
      </w:r>
      <w:r w:rsidR="008D3715">
        <w:t>31</w:t>
      </w:r>
      <w:r w:rsidR="00F81240" w:rsidRPr="004B7347">
        <w:t xml:space="preserve"> </w:t>
      </w:r>
      <w:proofErr w:type="spellStart"/>
      <w:r w:rsidR="00F81240" w:rsidRPr="004B7347">
        <w:t>kN</w:t>
      </w:r>
      <w:proofErr w:type="spellEnd"/>
      <w:r w:rsidR="00F81240" w:rsidRPr="004B7347">
        <w:t xml:space="preserve"> o długości 13,5 m i sile wierzchołkowej </w:t>
      </w:r>
      <w:r w:rsidR="008D3715">
        <w:t>31</w:t>
      </w:r>
      <w:r w:rsidR="00F81240" w:rsidRPr="004B7347">
        <w:t xml:space="preserve"> </w:t>
      </w:r>
      <w:proofErr w:type="spellStart"/>
      <w:r w:rsidR="00F81240" w:rsidRPr="004B7347">
        <w:t>kN</w:t>
      </w:r>
      <w:proofErr w:type="spellEnd"/>
      <w:r w:rsidR="00F81240" w:rsidRPr="004B7347">
        <w:t xml:space="preserve">. </w:t>
      </w:r>
    </w:p>
    <w:p w14:paraId="7243FBCC" w14:textId="77777777" w:rsidR="008364F9" w:rsidRDefault="008364F9" w:rsidP="000668AB">
      <w:pPr>
        <w:spacing w:line="276" w:lineRule="auto"/>
        <w:jc w:val="both"/>
      </w:pPr>
      <w:r w:rsidRPr="00E66B6E">
        <w:t>CZZ089391 (134)</w:t>
      </w:r>
      <w:r>
        <w:t>:</w:t>
      </w:r>
    </w:p>
    <w:p w14:paraId="351FA776" w14:textId="77777777" w:rsidR="008D3715" w:rsidRDefault="008364F9" w:rsidP="000668AB">
      <w:pPr>
        <w:spacing w:line="276" w:lineRule="auto"/>
        <w:jc w:val="both"/>
      </w:pPr>
      <w:r w:rsidRPr="004B7347">
        <w:t xml:space="preserve">typu </w:t>
      </w:r>
      <w:r w:rsidR="008D3715" w:rsidRPr="004B7347">
        <w:t>Kg</w:t>
      </w:r>
      <w:r w:rsidR="008D3715">
        <w:t>-</w:t>
      </w:r>
      <w:r w:rsidR="008D3715" w:rsidRPr="004B7347">
        <w:t>O 13,5/</w:t>
      </w:r>
      <w:r w:rsidR="008D3715">
        <w:t>25</w:t>
      </w:r>
      <w:r w:rsidR="008D3715" w:rsidRPr="004B7347">
        <w:t xml:space="preserve"> z żerdzi</w:t>
      </w:r>
      <w:r w:rsidR="008D3715">
        <w:t>ą</w:t>
      </w:r>
      <w:r w:rsidR="008D3715" w:rsidRPr="004B7347">
        <w:t xml:space="preserve"> Em 13,5/</w:t>
      </w:r>
      <w:r w:rsidR="008D3715">
        <w:t>25</w:t>
      </w:r>
      <w:r w:rsidR="008D3715" w:rsidRPr="004B7347">
        <w:t xml:space="preserve"> </w:t>
      </w:r>
      <w:proofErr w:type="spellStart"/>
      <w:r w:rsidR="008D3715" w:rsidRPr="004B7347">
        <w:t>kN</w:t>
      </w:r>
      <w:proofErr w:type="spellEnd"/>
      <w:r w:rsidR="008D3715" w:rsidRPr="004B7347">
        <w:t xml:space="preserve"> o długości 13,5 m i sile wierzchołkowej </w:t>
      </w:r>
      <w:r w:rsidR="008D3715">
        <w:t>25</w:t>
      </w:r>
      <w:r w:rsidR="008D3715" w:rsidRPr="004B7347">
        <w:t xml:space="preserve"> </w:t>
      </w:r>
      <w:proofErr w:type="spellStart"/>
      <w:r w:rsidR="008D3715" w:rsidRPr="004B7347">
        <w:t>kN</w:t>
      </w:r>
      <w:proofErr w:type="spellEnd"/>
      <w:r w:rsidR="008D3715" w:rsidRPr="004B7347">
        <w:t xml:space="preserve">. </w:t>
      </w:r>
    </w:p>
    <w:p w14:paraId="1A683881" w14:textId="77777777" w:rsidR="008D3715" w:rsidRPr="00B608AA" w:rsidRDefault="00F81240" w:rsidP="000668AB">
      <w:pPr>
        <w:spacing w:line="276" w:lineRule="auto"/>
        <w:jc w:val="both"/>
      </w:pPr>
      <w:r w:rsidRPr="004B7347">
        <w:t xml:space="preserve">Posadowienie </w:t>
      </w:r>
      <w:r w:rsidR="009E100D">
        <w:t xml:space="preserve">słupów </w:t>
      </w:r>
      <w:r w:rsidRPr="004B7347">
        <w:t>w gruncie słabym, dobrano ustój prefabrykowany SFP1</w:t>
      </w:r>
      <w:r w:rsidR="008D3715">
        <w:t>33.</w:t>
      </w:r>
      <w:r w:rsidRPr="004B7347">
        <w:t xml:space="preserve"> Posadowienie należy wykonywać szczególnie starannie, przy zasypywaniu wykopu ziemię należy ubijać warstwami. </w:t>
      </w:r>
      <w:r w:rsidR="009E100D">
        <w:t xml:space="preserve">Grunt </w:t>
      </w:r>
      <w:r w:rsidRPr="004B7347">
        <w:t>należy stabilizować</w:t>
      </w:r>
      <w:r w:rsidRPr="00B608AA">
        <w:t xml:space="preserve"> cementem. </w:t>
      </w:r>
    </w:p>
    <w:p w14:paraId="2B4C7027" w14:textId="77777777" w:rsidR="00F81240" w:rsidRPr="00B608AA" w:rsidRDefault="00F81240" w:rsidP="000668AB">
      <w:pPr>
        <w:spacing w:line="276" w:lineRule="auto"/>
        <w:jc w:val="both"/>
      </w:pPr>
      <w:r w:rsidRPr="00B608AA">
        <w:t xml:space="preserve">Widok </w:t>
      </w:r>
      <w:r w:rsidR="009E100D" w:rsidRPr="00B608AA">
        <w:t xml:space="preserve">stanowisk słupowych </w:t>
      </w:r>
      <w:r w:rsidRPr="00B608AA">
        <w:t xml:space="preserve">pokazano na rys. </w:t>
      </w:r>
      <w:r w:rsidR="008D3715" w:rsidRPr="00B608AA">
        <w:t>Z-6</w:t>
      </w:r>
      <w:r w:rsidRPr="00B608AA">
        <w:t>.</w:t>
      </w:r>
    </w:p>
    <w:p w14:paraId="2E773FFE" w14:textId="77777777" w:rsidR="001E3A46" w:rsidRDefault="001E3A46" w:rsidP="000668AB">
      <w:pPr>
        <w:spacing w:after="240" w:line="276" w:lineRule="auto"/>
        <w:jc w:val="both"/>
      </w:pPr>
      <w:r>
        <w:t xml:space="preserve">Projektowane słupy posadowić w </w:t>
      </w:r>
      <w:proofErr w:type="spellStart"/>
      <w:r>
        <w:t>ustojach</w:t>
      </w:r>
      <w:proofErr w:type="spellEnd"/>
      <w:r>
        <w:t xml:space="preserve"> płytowych SFP1</w:t>
      </w:r>
      <w:r w:rsidR="008D3715">
        <w:t>33</w:t>
      </w:r>
      <w:r>
        <w:t xml:space="preserve"> oraz wykonać uziomy otokowe o parametrach podanych w pkt. </w:t>
      </w:r>
      <w:r w:rsidR="008D3715">
        <w:t xml:space="preserve">2.4.5.1 </w:t>
      </w:r>
      <w:r>
        <w:t xml:space="preserve">opracowania. Sprawdzenie wytrzymałości mechanicznej przedstawiono w pkt </w:t>
      </w:r>
      <w:r w:rsidR="008364F9">
        <w:t xml:space="preserve">2.4.5.5. </w:t>
      </w:r>
      <w:r>
        <w:t>opracowania.</w:t>
      </w:r>
      <w:r w:rsidR="0051620D">
        <w:t xml:space="preserve"> </w:t>
      </w:r>
      <w:r>
        <w:t xml:space="preserve"> </w:t>
      </w:r>
    </w:p>
    <w:p w14:paraId="2FDEB31D" w14:textId="77777777" w:rsidR="009E100D" w:rsidRPr="004B7347" w:rsidRDefault="009E100D" w:rsidP="000668AB">
      <w:pPr>
        <w:pStyle w:val="Nagwek2"/>
        <w:spacing w:line="276" w:lineRule="auto"/>
      </w:pPr>
      <w:bookmarkStart w:id="17" w:name="_Toc77661963"/>
      <w:r>
        <w:t xml:space="preserve">Linia kablowa 15 </w:t>
      </w:r>
      <w:proofErr w:type="spellStart"/>
      <w:r>
        <w:t>kV</w:t>
      </w:r>
      <w:bookmarkEnd w:id="17"/>
      <w:proofErr w:type="spellEnd"/>
      <w:r>
        <w:t xml:space="preserve"> </w:t>
      </w:r>
    </w:p>
    <w:p w14:paraId="0D8A3016" w14:textId="77777777" w:rsidR="009E100D" w:rsidRDefault="009E100D" w:rsidP="000668AB">
      <w:pPr>
        <w:spacing w:after="240" w:line="276" w:lineRule="auto"/>
        <w:jc w:val="both"/>
      </w:pPr>
      <w:r>
        <w:t>O</w:t>
      </w:r>
      <w:r w:rsidRPr="00E66B6E">
        <w:t xml:space="preserve">d stanowiska słupowego nr CZZ089391 (134) do stanowiska słupowego </w:t>
      </w:r>
      <w:r>
        <w:t xml:space="preserve">nr </w:t>
      </w:r>
      <w:r w:rsidRPr="00E66B6E">
        <w:t>CZZ089394 (136).</w:t>
      </w:r>
      <w:r w:rsidRPr="0051620D">
        <w:t xml:space="preserve"> </w:t>
      </w:r>
      <w:r w:rsidRPr="00E66B6E">
        <w:t xml:space="preserve">należy wybudować </w:t>
      </w:r>
      <w:r>
        <w:t>p</w:t>
      </w:r>
      <w:r w:rsidR="002B755C">
        <w:t>r</w:t>
      </w:r>
      <w:r w:rsidR="0072772F" w:rsidRPr="00E66B6E">
        <w:t xml:space="preserve">ojektowany kabel </w:t>
      </w:r>
      <w:r w:rsidR="00E66B6E" w:rsidRPr="00E66B6E">
        <w:t>typu 3x</w:t>
      </w:r>
      <w:r w:rsidR="00E66B6E">
        <w:t>XRU</w:t>
      </w:r>
      <w:r w:rsidR="00E66B6E" w:rsidRPr="00E66B6E">
        <w:t>HAKXS</w:t>
      </w:r>
      <w:r w:rsidR="00E66B6E">
        <w:t> </w:t>
      </w:r>
      <w:r w:rsidR="00E66B6E" w:rsidRPr="00E66B6E">
        <w:t>1x</w:t>
      </w:r>
      <w:r w:rsidR="00E66B6E">
        <w:t>120</w:t>
      </w:r>
      <w:r w:rsidR="00E66B6E" w:rsidRPr="002C496D">
        <w:t>/25</w:t>
      </w:r>
      <w:r w:rsidR="00E66B6E" w:rsidRPr="00E66B6E">
        <w:t xml:space="preserve"> mm</w:t>
      </w:r>
      <w:r w:rsidR="00E66B6E" w:rsidRPr="00E66B6E">
        <w:rPr>
          <w:vertAlign w:val="superscript"/>
        </w:rPr>
        <w:t>2</w:t>
      </w:r>
      <w:r w:rsidR="00E66B6E">
        <w:rPr>
          <w:vertAlign w:val="superscript"/>
        </w:rPr>
        <w:t xml:space="preserve"> </w:t>
      </w:r>
      <w:r>
        <w:t xml:space="preserve">. </w:t>
      </w:r>
      <w:r w:rsidR="00D738BF">
        <w:t>Kabel należy ułożyć w rowie kablowym zgodnie z trasą pokazaną na projekcie zagospodarowania terenu</w:t>
      </w:r>
      <w:r w:rsidR="002C496D">
        <w:t xml:space="preserve"> </w:t>
      </w:r>
      <w:r w:rsidR="002C496D" w:rsidRPr="008D3715">
        <w:t xml:space="preserve">(rys. </w:t>
      </w:r>
      <w:r w:rsidR="008364F9">
        <w:t>IE</w:t>
      </w:r>
      <w:r w:rsidR="008364F9" w:rsidRPr="002047E4">
        <w:rPr>
          <w:color w:val="000000" w:themeColor="text1"/>
        </w:rPr>
        <w:t>-</w:t>
      </w:r>
      <w:r w:rsidR="008364F9">
        <w:rPr>
          <w:color w:val="000000" w:themeColor="text1"/>
        </w:rPr>
        <w:t>PB-00</w:t>
      </w:r>
      <w:r w:rsidR="002C496D" w:rsidRPr="008D3715">
        <w:t>1)</w:t>
      </w:r>
      <w:r w:rsidR="00D738BF" w:rsidRPr="008D3715">
        <w:t>.</w:t>
      </w:r>
      <w:r w:rsidR="00D738BF" w:rsidRPr="002540CF">
        <w:t xml:space="preserve"> </w:t>
      </w:r>
      <w:r w:rsidR="00D738BF" w:rsidRPr="002540CF">
        <w:lastRenderedPageBreak/>
        <w:t xml:space="preserve">Kabel należy umieścić w rurze </w:t>
      </w:r>
      <w:r w:rsidR="002C496D">
        <w:t>osłonowej</w:t>
      </w:r>
      <w:r w:rsidR="00D738BF" w:rsidRPr="002540CF">
        <w:t xml:space="preserve"> na całej </w:t>
      </w:r>
      <w:r w:rsidR="00D738BF">
        <w:t xml:space="preserve">długości </w:t>
      </w:r>
      <w:r w:rsidR="00D738BF" w:rsidRPr="002540CF">
        <w:t>tras</w:t>
      </w:r>
      <w:r w:rsidR="00D738BF">
        <w:t>y</w:t>
      </w:r>
      <w:r w:rsidR="00D738BF" w:rsidRPr="002540CF">
        <w:t>.</w:t>
      </w:r>
    </w:p>
    <w:p w14:paraId="09637996" w14:textId="77777777" w:rsidR="002B755C" w:rsidRDefault="009E100D" w:rsidP="000668AB">
      <w:pPr>
        <w:spacing w:after="240" w:line="276" w:lineRule="auto"/>
        <w:jc w:val="both"/>
      </w:pPr>
      <w:r>
        <w:t>W miejscach skrzyżowań z drogami wewnętrznymi należy stosować rury SRS 160, w pozostałej części trasy  kabla nal</w:t>
      </w:r>
      <w:r w:rsidR="00F17328">
        <w:t>eży</w:t>
      </w:r>
      <w:r>
        <w:t xml:space="preserve"> zastosować rur</w:t>
      </w:r>
      <w:r w:rsidR="00F17328">
        <w:t>y</w:t>
      </w:r>
      <w:r>
        <w:t xml:space="preserve"> DVK 160.</w:t>
      </w:r>
      <w:r w:rsidR="00D738BF" w:rsidRPr="002540CF">
        <w:t xml:space="preserve"> </w:t>
      </w:r>
      <w:r w:rsidR="0051620D">
        <w:t xml:space="preserve">Kabel należy </w:t>
      </w:r>
      <w:r w:rsidR="0072772F" w:rsidRPr="00E66B6E">
        <w:t xml:space="preserve">zakończyć na słupach głowicami kablowymi napowietrznymi, </w:t>
      </w:r>
      <w:proofErr w:type="spellStart"/>
      <w:r w:rsidR="0072772F" w:rsidRPr="00E66B6E">
        <w:t>zimnokurcz</w:t>
      </w:r>
      <w:r w:rsidR="00747E96">
        <w:t>liwymi</w:t>
      </w:r>
      <w:proofErr w:type="spellEnd"/>
      <w:r w:rsidR="00747E96">
        <w:t xml:space="preserve"> typu </w:t>
      </w:r>
      <w:r w:rsidR="00834C41" w:rsidRPr="008D3715">
        <w:t>POLT-42D/1XO-L12</w:t>
      </w:r>
      <w:r w:rsidR="0072772F" w:rsidRPr="00E66B6E">
        <w:t xml:space="preserve"> do kabli jednożyłowych o ekranowanej izolacji z tworzyw sztucznych</w:t>
      </w:r>
      <w:r w:rsidR="0072772F">
        <w:t xml:space="preserve"> na napięcie 20 </w:t>
      </w:r>
      <w:proofErr w:type="spellStart"/>
      <w:r w:rsidR="0072772F">
        <w:t>kV</w:t>
      </w:r>
      <w:proofErr w:type="spellEnd"/>
      <w:r w:rsidR="0072772F">
        <w:t xml:space="preserve">. Żyłę powrotną kabli należy połączyć z uziomem słupa. </w:t>
      </w:r>
      <w:r w:rsidR="00D738BF">
        <w:t>P</w:t>
      </w:r>
      <w:r w:rsidR="0072772F">
        <w:t>rzy słup</w:t>
      </w:r>
      <w:r w:rsidR="00EC1F96">
        <w:t>ach</w:t>
      </w:r>
      <w:r w:rsidR="0072772F">
        <w:t xml:space="preserve"> </w:t>
      </w:r>
      <w:r w:rsidR="00D738BF">
        <w:t>n</w:t>
      </w:r>
      <w:r w:rsidR="00D738BF" w:rsidRPr="002540CF">
        <w:t>ależy pozostawić z</w:t>
      </w:r>
      <w:r w:rsidR="00D738BF">
        <w:t xml:space="preserve">apas kabla </w:t>
      </w:r>
      <w:r w:rsidR="0072772F">
        <w:t xml:space="preserve">o długości min. </w:t>
      </w:r>
      <w:r w:rsidR="00F17328">
        <w:t>4</w:t>
      </w:r>
      <w:r w:rsidR="0072772F">
        <w:t xml:space="preserve"> m w postaci pętli o promieniu większym niż 15–krotna średnica zewnętrzna kabla. </w:t>
      </w:r>
      <w:r w:rsidR="00D738BF">
        <w:t>Na słupie SN kable chronić rurą ochronną „</w:t>
      </w:r>
      <w:proofErr w:type="spellStart"/>
      <w:r w:rsidR="00D738BF">
        <w:t>Arot</w:t>
      </w:r>
      <w:proofErr w:type="spellEnd"/>
      <w:r w:rsidR="00D738BF">
        <w:t xml:space="preserve">” BE160 długości 3 m (2,5 m nad i 0,5 m pod ziemią). Końce rur należy uszczelnić obustronnie. </w:t>
      </w:r>
      <w:r w:rsidR="0072772F">
        <w:t>Projektowany kabel uk</w:t>
      </w:r>
      <w:r w:rsidR="007A3752">
        <w:t>ładać linią falistą z zapasem 1%÷</w:t>
      </w:r>
      <w:r w:rsidR="0072772F">
        <w:t xml:space="preserve">3% w rowie kablowym jako wiązka trzech kabli, łączonych opaskami zaciskowymi. Kabel układać na podsypce z piasku o grubości 10 cm na dnie wykopu na głębokości 90 cm od powierzchni ziemi. </w:t>
      </w:r>
    </w:p>
    <w:p w14:paraId="483C2ECE" w14:textId="77777777" w:rsidR="008D23D4" w:rsidRDefault="0072772F" w:rsidP="000668AB">
      <w:pPr>
        <w:spacing w:after="240" w:line="276" w:lineRule="auto"/>
        <w:jc w:val="both"/>
      </w:pPr>
      <w:r>
        <w:t>Kabel zasypać 10 cm warstwą piasku oraz 25 cm warstwą gruntu rodzimego, którą należy przykryć czerwoną folią energetyczną. Wykop zasypać gruntem rodzimym i zagęścić, teren należy uporządkować doprowadzając go do stanu pierwotnego. Kabel w ziemi wyposażyć w oznaczniki kablowe na początku trasy, na końcu trasy, co 10 m oraz w punktach charakterystycznych (rurach osłonowych, mufach, skrzyżowaniu, zbliżeniu). Treść oznaczników kablowych należy uzgodnić ze służbami eksploatacyjnymi</w:t>
      </w:r>
      <w:r w:rsidR="00EC1F96">
        <w:t xml:space="preserve"> TD</w:t>
      </w:r>
      <w:r w:rsidR="009A5606">
        <w:t xml:space="preserve"> </w:t>
      </w:r>
      <w:r w:rsidR="00EC1F96">
        <w:t>S</w:t>
      </w:r>
      <w:r w:rsidR="009A5606">
        <w:t>.</w:t>
      </w:r>
      <w:r w:rsidR="00EC1F96">
        <w:t>A</w:t>
      </w:r>
      <w:r>
        <w:t>. Skrzyżowania oraz zbliżenia projektowanego kabla z istniejącymi urządzeniami podziemnymi należy wykonać zachowując odpowiednie odległości zgodnie z załączonymi rysunkami</w:t>
      </w:r>
      <w:r w:rsidR="00A33041">
        <w:t>.</w:t>
      </w:r>
      <w:r>
        <w:t xml:space="preserve"> Sposób wykonania zasilania pokazano na załączonym schemacie zasilania (rys. nr </w:t>
      </w:r>
      <w:r w:rsidR="008364F9">
        <w:t>I</w:t>
      </w:r>
      <w:r w:rsidR="00E66B6E">
        <w:t>E</w:t>
      </w:r>
      <w:r w:rsidR="00E66B6E" w:rsidRPr="002047E4">
        <w:rPr>
          <w:color w:val="000000" w:themeColor="text1"/>
        </w:rPr>
        <w:t>-</w:t>
      </w:r>
      <w:r w:rsidR="008364F9">
        <w:rPr>
          <w:color w:val="000000" w:themeColor="text1"/>
        </w:rPr>
        <w:t>PB-031</w:t>
      </w:r>
      <w:r w:rsidRPr="002047E4">
        <w:rPr>
          <w:color w:val="000000" w:themeColor="text1"/>
        </w:rPr>
        <w:t>).</w:t>
      </w:r>
      <w:r>
        <w:t xml:space="preserve"> Trasę kabla powinien wytyczyć i zinwentaryzować uprawniony </w:t>
      </w:r>
      <w:r w:rsidR="00E66B6E">
        <w:t>g</w:t>
      </w:r>
      <w:r>
        <w:t>eodeta</w:t>
      </w:r>
      <w:r w:rsidR="00D138DD" w:rsidRPr="00D138DD">
        <w:t xml:space="preserve"> </w:t>
      </w:r>
      <w:r w:rsidR="00D138DD" w:rsidRPr="002540CF">
        <w:t>wg lokalizacji pokazanej na mapie sytuacyjno-wysokościowej</w:t>
      </w:r>
      <w:r>
        <w:t xml:space="preserve">. </w:t>
      </w:r>
      <w:r w:rsidR="00D138DD">
        <w:t xml:space="preserve">Przed zasypaniem kabel należy zgłosić do odbioru robót zanikowych do Tauron Dystrybucja SA. </w:t>
      </w:r>
    </w:p>
    <w:p w14:paraId="47DC8155" w14:textId="77777777" w:rsidR="008D23D4" w:rsidRDefault="008D23D4" w:rsidP="000668AB">
      <w:pPr>
        <w:spacing w:after="240" w:line="276" w:lineRule="auto"/>
        <w:jc w:val="both"/>
      </w:pPr>
      <w:r>
        <w:t xml:space="preserve">Zasyp rozkopów wykonać gruntem zagęszczonym zagęszczając mechanicznie warstwami do uzyskania wskaźnika zagęszczenia </w:t>
      </w:r>
      <w:proofErr w:type="spellStart"/>
      <w:r>
        <w:t>Is</w:t>
      </w:r>
      <w:proofErr w:type="spellEnd"/>
      <w:r>
        <w:t>=1,0 i modułu sprężystości 100Mpa wg normy PN-S02205/1998 – roboty ziemne.</w:t>
      </w:r>
    </w:p>
    <w:p w14:paraId="715A7451" w14:textId="77777777" w:rsidR="00130743" w:rsidRPr="00F15B71" w:rsidRDefault="0072772F" w:rsidP="000668AB">
      <w:pPr>
        <w:spacing w:after="240" w:line="276" w:lineRule="auto"/>
        <w:jc w:val="both"/>
        <w:rPr>
          <w:color w:val="FF0000"/>
        </w:rPr>
      </w:pPr>
      <w:r>
        <w:t>Całość prac wykonać zgodnie z polską normą PN-E-05125</w:t>
      </w:r>
      <w:r w:rsidR="00E66B6E">
        <w:t>.</w:t>
      </w:r>
    </w:p>
    <w:p w14:paraId="362D2A7B" w14:textId="77777777" w:rsidR="00F00BAE" w:rsidRPr="008570B2" w:rsidRDefault="008570B2" w:rsidP="000668AB">
      <w:pPr>
        <w:spacing w:after="240" w:line="276" w:lineRule="auto"/>
        <w:jc w:val="both"/>
      </w:pPr>
      <w:r w:rsidRPr="008570B2">
        <w:t>Na stanowiskach słupowych</w:t>
      </w:r>
      <w:r w:rsidR="00F00BAE" w:rsidRPr="008570B2">
        <w:t xml:space="preserve"> oraz na całej długości trasy</w:t>
      </w:r>
      <w:r w:rsidR="00050D48" w:rsidRPr="008570B2">
        <w:t xml:space="preserve"> </w:t>
      </w:r>
      <w:r w:rsidR="00F00BAE" w:rsidRPr="008570B2">
        <w:t xml:space="preserve">zabudować oznaczniki kablowe </w:t>
      </w:r>
      <w:r w:rsidR="002047E4">
        <w:t xml:space="preserve">w odstępach co 10 m </w:t>
      </w:r>
      <w:r w:rsidR="00F00BAE" w:rsidRPr="008570B2">
        <w:t>z następującymi danymi:</w:t>
      </w:r>
    </w:p>
    <w:p w14:paraId="7DC38F9D" w14:textId="77777777" w:rsidR="002047E4" w:rsidRDefault="002047E4" w:rsidP="000668AB">
      <w:pPr>
        <w:pStyle w:val="Akapitzlist"/>
        <w:numPr>
          <w:ilvl w:val="0"/>
          <w:numId w:val="37"/>
        </w:numPr>
        <w:spacing w:line="276" w:lineRule="auto"/>
        <w:jc w:val="both"/>
      </w:pPr>
      <w:r>
        <w:t>symbol i nr ewidencyjny linii,</w:t>
      </w:r>
    </w:p>
    <w:p w14:paraId="52697F8E" w14:textId="77777777" w:rsidR="002047E4" w:rsidRDefault="002047E4" w:rsidP="000668AB">
      <w:pPr>
        <w:pStyle w:val="Akapitzlist"/>
        <w:numPr>
          <w:ilvl w:val="0"/>
          <w:numId w:val="37"/>
        </w:numPr>
        <w:spacing w:line="276" w:lineRule="auto"/>
        <w:jc w:val="both"/>
      </w:pPr>
      <w:r>
        <w:t>oznaczenie typu kabla oraz napięcie znamionowe, przekroje żył roboczej i powrotnej,</w:t>
      </w:r>
    </w:p>
    <w:p w14:paraId="344F5ECD" w14:textId="77777777" w:rsidR="002047E4" w:rsidRDefault="002047E4" w:rsidP="000668AB">
      <w:pPr>
        <w:pStyle w:val="Akapitzlist"/>
        <w:numPr>
          <w:ilvl w:val="0"/>
          <w:numId w:val="37"/>
        </w:numPr>
        <w:spacing w:line="276" w:lineRule="auto"/>
        <w:jc w:val="both"/>
      </w:pPr>
      <w:r>
        <w:t>znak użytkownika kabla: TAURON Dystrybucja S.A.</w:t>
      </w:r>
    </w:p>
    <w:p w14:paraId="63F4ADBF" w14:textId="77777777" w:rsidR="002047E4" w:rsidRDefault="002047E4" w:rsidP="000668AB">
      <w:pPr>
        <w:pStyle w:val="Akapitzlist"/>
        <w:numPr>
          <w:ilvl w:val="0"/>
          <w:numId w:val="37"/>
        </w:numPr>
        <w:spacing w:line="276" w:lineRule="auto"/>
        <w:jc w:val="both"/>
      </w:pPr>
      <w:r>
        <w:t>rok ułożenia kabla</w:t>
      </w:r>
    </w:p>
    <w:p w14:paraId="3CBA58F8" w14:textId="77777777" w:rsidR="002047E4" w:rsidRDefault="002047E4" w:rsidP="000668AB">
      <w:pPr>
        <w:spacing w:line="276" w:lineRule="auto"/>
        <w:jc w:val="both"/>
        <w:rPr>
          <w:kern w:val="0"/>
          <w:lang w:eastAsia="pl-PL" w:bidi="ar-SA"/>
        </w:rPr>
      </w:pPr>
    </w:p>
    <w:p w14:paraId="53F4011A" w14:textId="77777777" w:rsidR="002047E4" w:rsidRPr="002047E4" w:rsidRDefault="002047E4" w:rsidP="000668AB">
      <w:pPr>
        <w:spacing w:line="276" w:lineRule="auto"/>
        <w:jc w:val="both"/>
        <w:rPr>
          <w:kern w:val="0"/>
          <w:lang w:eastAsia="pl-PL" w:bidi="ar-SA"/>
        </w:rPr>
      </w:pPr>
      <w:r w:rsidRPr="002047E4">
        <w:rPr>
          <w:kern w:val="0"/>
          <w:lang w:eastAsia="pl-PL" w:bidi="ar-SA"/>
        </w:rPr>
        <w:t>Wszystkie opisy powinny być wykonane w sposób trwały zapewniający czytelność w całym okresie eksploatacji.</w:t>
      </w:r>
    </w:p>
    <w:p w14:paraId="52DB2892" w14:textId="77777777" w:rsidR="002047E4" w:rsidRDefault="002047E4" w:rsidP="000668AB">
      <w:pPr>
        <w:spacing w:line="276" w:lineRule="auto"/>
        <w:jc w:val="both"/>
      </w:pPr>
    </w:p>
    <w:p w14:paraId="3CB058FC" w14:textId="77777777" w:rsidR="00F00BAE" w:rsidRPr="008570B2" w:rsidRDefault="002047E4" w:rsidP="000668AB">
      <w:pPr>
        <w:spacing w:line="276" w:lineRule="auto"/>
        <w:jc w:val="both"/>
      </w:pPr>
      <w:r>
        <w:t xml:space="preserve">Trasę całej linii kablowej ułożonej w ziemi, należy oznaczyć znacznikami elektromagnetycznymi pasywnymi lub inteligentnymi (EMS) działającymi w częstotliwości 134 kHz, układanymi nad taśmą ochronną w odstępach nie większych niż 100 m. Znaczniki należy umieszczać w miejscach </w:t>
      </w:r>
      <w:r>
        <w:lastRenderedPageBreak/>
        <w:t>skrzyżowań, zbliżeń oraz zmiany kierunku układanego kabla (na załomach).</w:t>
      </w:r>
    </w:p>
    <w:p w14:paraId="54527D42" w14:textId="77777777" w:rsidR="00A92009" w:rsidRDefault="00A92009" w:rsidP="000668AB">
      <w:pPr>
        <w:spacing w:line="276" w:lineRule="auto"/>
        <w:jc w:val="both"/>
        <w:rPr>
          <w:kern w:val="0"/>
          <w:lang w:eastAsia="pl-PL" w:bidi="ar-SA"/>
        </w:rPr>
      </w:pPr>
    </w:p>
    <w:p w14:paraId="7B9C3247" w14:textId="77777777" w:rsidR="002540CF" w:rsidRPr="00F15B71" w:rsidRDefault="002540CF" w:rsidP="000668AB">
      <w:pPr>
        <w:spacing w:line="276" w:lineRule="auto"/>
        <w:jc w:val="both"/>
        <w:rPr>
          <w:color w:val="FF0000"/>
        </w:rPr>
      </w:pPr>
    </w:p>
    <w:p w14:paraId="3241BDD0" w14:textId="77777777" w:rsidR="00967D8B" w:rsidRPr="00967D8B" w:rsidRDefault="00967D8B" w:rsidP="000668AB">
      <w:pPr>
        <w:pStyle w:val="Nagwek2"/>
        <w:spacing w:line="276" w:lineRule="auto"/>
      </w:pPr>
      <w:bookmarkStart w:id="18" w:name="_Toc77661964"/>
      <w:r w:rsidRPr="00967D8B">
        <w:t>Obliczenia techniczne</w:t>
      </w:r>
      <w:bookmarkEnd w:id="18"/>
    </w:p>
    <w:p w14:paraId="1F1B9D52" w14:textId="77777777" w:rsidR="00967D8B" w:rsidRPr="00967D8B" w:rsidRDefault="00967D8B" w:rsidP="000668AB">
      <w:pPr>
        <w:pStyle w:val="Nagwek4"/>
        <w:numPr>
          <w:ilvl w:val="3"/>
          <w:numId w:val="9"/>
        </w:numPr>
        <w:spacing w:line="276" w:lineRule="auto"/>
      </w:pPr>
      <w:bookmarkStart w:id="19" w:name="_Toc77661965"/>
      <w:r w:rsidRPr="00967D8B">
        <w:t>Obliczenie rezystancji uziemienia ochronnego stanowisk słupowych.</w:t>
      </w:r>
      <w:bookmarkEnd w:id="19"/>
    </w:p>
    <w:p w14:paraId="016F1495" w14:textId="77777777" w:rsidR="00967D8B" w:rsidRDefault="00967D8B" w:rsidP="000668AB">
      <w:pPr>
        <w:autoSpaceDE w:val="0"/>
        <w:adjustRightInd w:val="0"/>
        <w:spacing w:line="276" w:lineRule="auto"/>
        <w:jc w:val="both"/>
      </w:pPr>
    </w:p>
    <w:p w14:paraId="1D7537AD" w14:textId="77777777" w:rsidR="00967D8B" w:rsidRPr="00967D8B" w:rsidRDefault="00967D8B" w:rsidP="000668AB">
      <w:pPr>
        <w:autoSpaceDE w:val="0"/>
        <w:adjustRightInd w:val="0"/>
        <w:spacing w:line="276" w:lineRule="auto"/>
        <w:jc w:val="both"/>
      </w:pPr>
      <w:r w:rsidRPr="00967D8B">
        <w:t xml:space="preserve">Skuteczność ochrony przed porażeniem przy dotyku pośrednim będzie zachowana jeżeli </w:t>
      </w:r>
      <w:proofErr w:type="spellStart"/>
      <w:r w:rsidRPr="00967D8B">
        <w:t>spełnoony</w:t>
      </w:r>
      <w:proofErr w:type="spellEnd"/>
      <w:r w:rsidRPr="00967D8B">
        <w:t xml:space="preserve"> jest warunek</w:t>
      </w:r>
      <w:r>
        <w:t>:</w:t>
      </w:r>
    </w:p>
    <w:p w14:paraId="34E5AD62" w14:textId="77777777" w:rsidR="00967D8B" w:rsidRPr="00967D8B" w:rsidRDefault="00930A70" w:rsidP="000668AB">
      <w:pPr>
        <w:autoSpaceDE w:val="0"/>
        <w:adjustRightInd w:val="0"/>
        <w:spacing w:line="276" w:lineRule="auto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≤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2U</m:t>
              </m:r>
            </m:e>
            <m:sub>
              <m:r>
                <w:rPr>
                  <w:rFonts w:ascii="Cambria Math" w:hAnsi="Cambria Math"/>
                </w:rPr>
                <m:t>D(tf)</m:t>
              </m:r>
            </m:sub>
            <m:sup/>
          </m:sSubSup>
        </m:oMath>
      </m:oMathPara>
    </w:p>
    <w:p w14:paraId="6A395D28" w14:textId="77777777" w:rsidR="00967D8B" w:rsidRPr="00967D8B" w:rsidRDefault="00967D8B" w:rsidP="000668AB">
      <w:pPr>
        <w:autoSpaceDE w:val="0"/>
        <w:adjustRightInd w:val="0"/>
        <w:spacing w:line="276" w:lineRule="auto"/>
        <w:jc w:val="both"/>
      </w:pPr>
      <w:r w:rsidRPr="00967D8B">
        <w:t>gdzie:</w:t>
      </w:r>
    </w:p>
    <w:p w14:paraId="35B7B3D7" w14:textId="77777777" w:rsidR="00967D8B" w:rsidRPr="00967D8B" w:rsidRDefault="00967D8B" w:rsidP="000668AB">
      <w:pPr>
        <w:autoSpaceDE w:val="0"/>
        <w:adjustRightInd w:val="0"/>
        <w:spacing w:line="276" w:lineRule="auto"/>
        <w:ind w:firstLine="426"/>
        <w:jc w:val="both"/>
      </w:pPr>
      <w:r w:rsidRPr="00967D8B">
        <w:t>U</w:t>
      </w:r>
      <w:r w:rsidRPr="00967D8B">
        <w:rPr>
          <w:vertAlign w:val="subscript"/>
        </w:rPr>
        <w:t xml:space="preserve">E </w:t>
      </w:r>
      <w:r w:rsidRPr="00967D8B">
        <w:t xml:space="preserve">– napięcie </w:t>
      </w:r>
      <w:proofErr w:type="spellStart"/>
      <w:r w:rsidRPr="00967D8B">
        <w:t>uziomowe</w:t>
      </w:r>
      <w:proofErr w:type="spellEnd"/>
      <w:r w:rsidRPr="00967D8B">
        <w:t xml:space="preserve"> </w:t>
      </w:r>
    </w:p>
    <w:p w14:paraId="637B1B44" w14:textId="77777777" w:rsidR="00967D8B" w:rsidRPr="00967D8B" w:rsidRDefault="00967D8B" w:rsidP="000668AB">
      <w:pPr>
        <w:autoSpaceDE w:val="0"/>
        <w:adjustRightInd w:val="0"/>
        <w:spacing w:line="276" w:lineRule="auto"/>
        <w:ind w:left="851" w:hanging="425"/>
        <w:jc w:val="both"/>
      </w:pPr>
      <w:r w:rsidRPr="00967D8B">
        <w:t>U</w:t>
      </w:r>
      <w:r w:rsidRPr="00967D8B">
        <w:rPr>
          <w:vertAlign w:val="subscript"/>
        </w:rPr>
        <w:t>D</w:t>
      </w:r>
      <w:r w:rsidRPr="00967D8B">
        <w:t xml:space="preserve"> – maksymalne dopuszczalne napięcie </w:t>
      </w:r>
      <w:proofErr w:type="spellStart"/>
      <w:r w:rsidRPr="00967D8B">
        <w:t>rażeniowe</w:t>
      </w:r>
      <w:proofErr w:type="spellEnd"/>
      <w:r w:rsidRPr="00967D8B">
        <w:t xml:space="preserve"> dotykowe zależne od czasu trwania zwarcia </w:t>
      </w:r>
    </w:p>
    <w:p w14:paraId="04D1E995" w14:textId="77777777" w:rsidR="00967D8B" w:rsidRPr="00967D8B" w:rsidRDefault="00967D8B" w:rsidP="000668AB">
      <w:pPr>
        <w:autoSpaceDE w:val="0"/>
        <w:adjustRightInd w:val="0"/>
        <w:spacing w:line="276" w:lineRule="auto"/>
        <w:ind w:firstLine="426"/>
        <w:jc w:val="both"/>
      </w:pPr>
      <w:r w:rsidRPr="00967D8B">
        <w:t>I</w:t>
      </w:r>
      <w:r w:rsidRPr="00967D8B">
        <w:rPr>
          <w:vertAlign w:val="subscript"/>
        </w:rPr>
        <w:t>E</w:t>
      </w:r>
      <w:r w:rsidRPr="00967D8B">
        <w:t xml:space="preserve"> – prąd zwarcia 1-fazowego z ziemią </w:t>
      </w:r>
    </w:p>
    <w:p w14:paraId="03FA9F7F" w14:textId="77777777" w:rsidR="00967D8B" w:rsidRPr="00967D8B" w:rsidRDefault="00967D8B" w:rsidP="000668AB">
      <w:pPr>
        <w:autoSpaceDE w:val="0"/>
        <w:adjustRightInd w:val="0"/>
        <w:spacing w:line="276" w:lineRule="auto"/>
        <w:ind w:firstLine="426"/>
        <w:jc w:val="both"/>
      </w:pPr>
      <w:r w:rsidRPr="00967D8B">
        <w:t>Z</w:t>
      </w:r>
      <w:r w:rsidRPr="00967D8B">
        <w:rPr>
          <w:vertAlign w:val="subscript"/>
        </w:rPr>
        <w:t>E</w:t>
      </w:r>
      <w:r w:rsidRPr="00967D8B">
        <w:t xml:space="preserve"> – impedancja uziemienia</w:t>
      </w:r>
    </w:p>
    <w:p w14:paraId="40C57E9D" w14:textId="77777777" w:rsidR="00967D8B" w:rsidRPr="00967D8B" w:rsidRDefault="00967D8B" w:rsidP="000668AB">
      <w:pPr>
        <w:autoSpaceDE w:val="0"/>
        <w:adjustRightInd w:val="0"/>
        <w:spacing w:line="276" w:lineRule="auto"/>
        <w:jc w:val="both"/>
      </w:pPr>
    </w:p>
    <w:p w14:paraId="73971EB4" w14:textId="77777777" w:rsidR="00967D8B" w:rsidRPr="00967D8B" w:rsidRDefault="00967D8B" w:rsidP="000668AB">
      <w:pPr>
        <w:autoSpaceDE w:val="0"/>
        <w:adjustRightInd w:val="0"/>
        <w:spacing w:line="276" w:lineRule="auto"/>
        <w:jc w:val="both"/>
      </w:pPr>
      <w:r w:rsidRPr="00967D8B">
        <w:t>Przyjmuje się:</w:t>
      </w:r>
    </w:p>
    <w:p w14:paraId="0781DF26" w14:textId="77777777" w:rsidR="00967D8B" w:rsidRPr="00967D8B" w:rsidRDefault="00967D8B" w:rsidP="000668AB">
      <w:pPr>
        <w:autoSpaceDE w:val="0"/>
        <w:adjustRightInd w:val="0"/>
        <w:spacing w:line="276" w:lineRule="auto"/>
      </w:pPr>
      <w:r w:rsidRPr="00967D8B">
        <w:t>Z</w:t>
      </w:r>
      <w:r w:rsidRPr="00967D8B">
        <w:rPr>
          <w:vertAlign w:val="subscript"/>
        </w:rPr>
        <w:t>E</w:t>
      </w:r>
      <w:r w:rsidRPr="00967D8B">
        <w:t xml:space="preserve"> =R</w:t>
      </w:r>
      <w:r w:rsidRPr="00967D8B">
        <w:rPr>
          <w:vertAlign w:val="subscript"/>
        </w:rPr>
        <w:t>E</w:t>
      </w:r>
      <w:r w:rsidRPr="00967D8B">
        <w:t xml:space="preserve"> czyli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</m:oMath>
    </w:p>
    <w:p w14:paraId="1C5A5CBE" w14:textId="77777777" w:rsidR="00967D8B" w:rsidRPr="00967D8B" w:rsidRDefault="00930A70" w:rsidP="000668AB">
      <w:pPr>
        <w:autoSpaceDE w:val="0"/>
        <w:adjustRightInd w:val="0"/>
        <w:spacing w:line="276" w:lineRule="auto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</m:den>
          </m:f>
          <m:r>
            <w:rPr>
              <w:rFonts w:ascii="Cambria Math" w:hAnsi="Cambria Math"/>
            </w:rPr>
            <m:t>≤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D(tf)</m:t>
                      </m:r>
                    </m:sub>
                  </m:sSub>
                </m:e>
                <m:sub/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</m:den>
          </m:f>
        </m:oMath>
      </m:oMathPara>
    </w:p>
    <w:p w14:paraId="51A4B7BE" w14:textId="77777777" w:rsidR="00967D8B" w:rsidRPr="000610C7" w:rsidRDefault="00967D8B" w:rsidP="000668AB">
      <w:pPr>
        <w:autoSpaceDE w:val="0"/>
        <w:adjustRightInd w:val="0"/>
        <w:spacing w:line="276" w:lineRule="auto"/>
        <w:rPr>
          <w:color w:val="FF0000"/>
        </w:rPr>
      </w:pPr>
    </w:p>
    <w:p w14:paraId="3729E23E" w14:textId="77777777" w:rsidR="00967D8B" w:rsidRDefault="00967D8B" w:rsidP="000668AB">
      <w:pPr>
        <w:autoSpaceDE w:val="0"/>
        <w:adjustRightInd w:val="0"/>
        <w:spacing w:line="276" w:lineRule="auto"/>
        <w:jc w:val="both"/>
        <w:rPr>
          <w:rFonts w:ascii="Symbol" w:hAnsi="Symbol" w:hint="eastAsia"/>
        </w:rPr>
      </w:pPr>
      <w:r>
        <w:t>Przyjęto teren z lokalizacją słupów w miejscach często uczęszczanych (rejon dróg publicznych i ulic, gdzie poruszają się ludzie w butach – rezystancja dodatkowa R</w:t>
      </w:r>
      <w:r w:rsidRPr="00CA048F">
        <w:rPr>
          <w:vertAlign w:val="subscript"/>
        </w:rPr>
        <w:t>a</w:t>
      </w:r>
      <w:r>
        <w:t xml:space="preserve">=1750 </w:t>
      </w:r>
      <w:r w:rsidRPr="00CA048F">
        <w:rPr>
          <w:rFonts w:ascii="Symbol" w:hAnsi="Symbol"/>
        </w:rPr>
        <w:t></w:t>
      </w:r>
      <w:r>
        <w:rPr>
          <w:rFonts w:ascii="Symbol" w:hAnsi="Symbol"/>
        </w:rPr>
        <w:t></w:t>
      </w:r>
      <w:r>
        <w:rPr>
          <w:rFonts w:ascii="Symbol" w:hAnsi="Symbol"/>
        </w:rPr>
        <w:t></w:t>
      </w:r>
    </w:p>
    <w:p w14:paraId="5CD945C7" w14:textId="77777777" w:rsidR="00967D8B" w:rsidRDefault="00967D8B" w:rsidP="000668AB">
      <w:pPr>
        <w:autoSpaceDE w:val="0"/>
        <w:adjustRightInd w:val="0"/>
        <w:spacing w:line="276" w:lineRule="auto"/>
        <w:jc w:val="both"/>
        <w:rPr>
          <w:rFonts w:cs="Times New Roman"/>
        </w:rPr>
      </w:pPr>
      <w:r>
        <w:t xml:space="preserve">Przyjęto do obliczeń </w:t>
      </w:r>
      <w:proofErr w:type="spellStart"/>
      <w:r>
        <w:t>rezystywnośc</w:t>
      </w:r>
      <w:proofErr w:type="spellEnd"/>
      <w:r>
        <w:t xml:space="preserve"> gruntu w miejscu posadowienia słupa nr 134 równą 200</w:t>
      </w:r>
      <w:r w:rsidRPr="00CA048F">
        <w:rPr>
          <w:rFonts w:ascii="Symbol" w:hAnsi="Symbol"/>
        </w:rPr>
        <w:t></w:t>
      </w:r>
      <w:r w:rsidRPr="00CA048F">
        <w:rPr>
          <w:rFonts w:ascii="Symbol" w:hAnsi="Symbol"/>
        </w:rPr>
        <w:t></w:t>
      </w:r>
      <w:r w:rsidRPr="00CA048F">
        <w:rPr>
          <w:rFonts w:cs="Times New Roman"/>
        </w:rPr>
        <w:t>m</w:t>
      </w:r>
      <w:r>
        <w:rPr>
          <w:rFonts w:cs="Times New Roman"/>
        </w:rPr>
        <w:t xml:space="preserve"> (rejon w pobliżu drogi), </w:t>
      </w:r>
      <w:proofErr w:type="spellStart"/>
      <w:r>
        <w:t>rezystywnośc</w:t>
      </w:r>
      <w:proofErr w:type="spellEnd"/>
      <w:r>
        <w:t xml:space="preserve"> gruntu w miejscu posadowienia słupa nr 136 równą 100</w:t>
      </w:r>
      <w:r w:rsidRPr="00CA048F">
        <w:rPr>
          <w:rFonts w:ascii="Symbol" w:hAnsi="Symbol"/>
        </w:rPr>
        <w:t></w:t>
      </w:r>
      <w:r w:rsidRPr="00CA048F">
        <w:rPr>
          <w:rFonts w:ascii="Symbol" w:hAnsi="Symbol"/>
        </w:rPr>
        <w:t></w:t>
      </w:r>
      <w:r w:rsidRPr="00CA048F">
        <w:rPr>
          <w:rFonts w:cs="Times New Roman"/>
        </w:rPr>
        <w:t>m</w:t>
      </w:r>
      <w:r>
        <w:rPr>
          <w:rFonts w:cs="Times New Roman"/>
        </w:rPr>
        <w:t xml:space="preserve"> (rejon w pobliżu </w:t>
      </w:r>
      <w:r w:rsidR="00F17328">
        <w:rPr>
          <w:rFonts w:cs="Times New Roman"/>
        </w:rPr>
        <w:t>rzeki Liswarty</w:t>
      </w:r>
      <w:r>
        <w:rPr>
          <w:rFonts w:cs="Times New Roman"/>
        </w:rPr>
        <w:t>).</w:t>
      </w:r>
    </w:p>
    <w:p w14:paraId="1656DAA8" w14:textId="77777777" w:rsidR="00967D8B" w:rsidRDefault="00967D8B" w:rsidP="000668AB">
      <w:pPr>
        <w:autoSpaceDE w:val="0"/>
        <w:adjustRightInd w:val="0"/>
        <w:spacing w:line="276" w:lineRule="auto"/>
        <w:jc w:val="both"/>
      </w:pPr>
    </w:p>
    <w:p w14:paraId="1D0F2012" w14:textId="77777777" w:rsidR="00967D8B" w:rsidRPr="00E41DE8" w:rsidRDefault="00967D8B" w:rsidP="000668AB">
      <w:pPr>
        <w:autoSpaceDE w:val="0"/>
        <w:adjustRightInd w:val="0"/>
        <w:spacing w:line="276" w:lineRule="auto"/>
        <w:jc w:val="both"/>
      </w:pPr>
      <w:r w:rsidRPr="00E41DE8">
        <w:t xml:space="preserve">Zgodnie z normą PN-E-50522 Uziemienie instalacji elektroenergetycznych prądu przemiennego o napięciu wyższym od 1 </w:t>
      </w:r>
      <w:proofErr w:type="spellStart"/>
      <w:r w:rsidRPr="00E41DE8">
        <w:t>kV</w:t>
      </w:r>
      <w:proofErr w:type="spellEnd"/>
      <w:r w:rsidRPr="00E41DE8">
        <w:t xml:space="preserve"> musi spełniać poniższe kryteria:</w:t>
      </w:r>
    </w:p>
    <w:p w14:paraId="684E1F7D" w14:textId="77777777" w:rsidR="00967D8B" w:rsidRPr="00E41DE8" w:rsidRDefault="00967D8B" w:rsidP="000668AB">
      <w:pPr>
        <w:autoSpaceDE w:val="0"/>
        <w:adjustRightInd w:val="0"/>
        <w:spacing w:line="276" w:lineRule="auto"/>
      </w:pPr>
      <w:r w:rsidRPr="00E41DE8">
        <w:t xml:space="preserve">Parametry sieci zasilającej 6 </w:t>
      </w:r>
      <w:proofErr w:type="spellStart"/>
      <w:r w:rsidRPr="00E41DE8">
        <w:t>kV</w:t>
      </w:r>
      <w:proofErr w:type="spellEnd"/>
      <w:r>
        <w:t xml:space="preserve"> wg pisma TAURON Dystrybucja S</w:t>
      </w:r>
      <w:r w:rsidR="009A5606">
        <w:t>.</w:t>
      </w:r>
      <w:r>
        <w:t>A</w:t>
      </w:r>
      <w:r w:rsidR="009A5606">
        <w:t>.</w:t>
      </w:r>
      <w:r w:rsidRPr="00E41DE8">
        <w:t>:</w:t>
      </w:r>
    </w:p>
    <w:p w14:paraId="181AED28" w14:textId="77777777" w:rsidR="00967D8B" w:rsidRPr="00967D8B" w:rsidRDefault="00967D8B" w:rsidP="000668AB">
      <w:pPr>
        <w:pStyle w:val="Akapitzlist"/>
        <w:numPr>
          <w:ilvl w:val="0"/>
          <w:numId w:val="11"/>
        </w:numPr>
        <w:autoSpaceDE w:val="0"/>
        <w:adjustRightInd w:val="0"/>
        <w:spacing w:line="276" w:lineRule="auto"/>
        <w:ind w:left="284" w:hanging="284"/>
        <w:jc w:val="both"/>
      </w:pPr>
      <w:r w:rsidRPr="00E41DE8">
        <w:t>sieć pracuje z punktem zerowym uziemionym przez reaktancję indukcy</w:t>
      </w:r>
      <w:r>
        <w:t>j</w:t>
      </w:r>
      <w:r w:rsidRPr="00E41DE8">
        <w:t xml:space="preserve">ną z wymuszaniem </w:t>
      </w:r>
      <w:r w:rsidRPr="00967D8B">
        <w:t>składowej czynnej prądu ziemnozwarciowego,</w:t>
      </w:r>
    </w:p>
    <w:p w14:paraId="5C08DCD7" w14:textId="77777777" w:rsidR="00967D8B" w:rsidRPr="00967D8B" w:rsidRDefault="00967D8B" w:rsidP="000668AB">
      <w:pPr>
        <w:pStyle w:val="Akapitzlist"/>
        <w:numPr>
          <w:ilvl w:val="0"/>
          <w:numId w:val="11"/>
        </w:numPr>
        <w:autoSpaceDE w:val="0"/>
        <w:adjustRightInd w:val="0"/>
        <w:spacing w:line="276" w:lineRule="auto"/>
        <w:ind w:left="284" w:hanging="284"/>
        <w:jc w:val="both"/>
      </w:pPr>
      <w:r w:rsidRPr="00967D8B">
        <w:t>prąd 1-fazowego zwarcia z ziemią wynosi ok. 34,7 A,</w:t>
      </w:r>
    </w:p>
    <w:p w14:paraId="5B0CFE9E" w14:textId="77777777" w:rsidR="00967D8B" w:rsidRPr="00967D8B" w:rsidRDefault="00967D8B" w:rsidP="000668AB">
      <w:pPr>
        <w:pStyle w:val="Akapitzlist"/>
        <w:numPr>
          <w:ilvl w:val="0"/>
          <w:numId w:val="11"/>
        </w:numPr>
        <w:autoSpaceDE w:val="0"/>
        <w:adjustRightInd w:val="0"/>
        <w:spacing w:line="276" w:lineRule="auto"/>
        <w:ind w:left="284" w:hanging="284"/>
        <w:jc w:val="both"/>
      </w:pPr>
      <w:r w:rsidRPr="00967D8B">
        <w:t xml:space="preserve">czas trwania zwarcia 1-fazowego z ziemią – 3,4s. </w:t>
      </w:r>
    </w:p>
    <w:p w14:paraId="1C90DD6D" w14:textId="77777777" w:rsidR="00967D8B" w:rsidRPr="00967D8B" w:rsidRDefault="00967D8B" w:rsidP="000668AB">
      <w:pPr>
        <w:autoSpaceDE w:val="0"/>
        <w:adjustRightInd w:val="0"/>
        <w:spacing w:line="276" w:lineRule="auto"/>
        <w:jc w:val="both"/>
      </w:pPr>
      <w:r w:rsidRPr="00967D8B">
        <w:t>Dodatkowe założenia:</w:t>
      </w:r>
    </w:p>
    <w:p w14:paraId="7C8B52E5" w14:textId="77777777" w:rsidR="00967D8B" w:rsidRPr="00967D8B" w:rsidRDefault="00967D8B" w:rsidP="000668AB">
      <w:pPr>
        <w:autoSpaceDE w:val="0"/>
        <w:adjustRightInd w:val="0"/>
        <w:spacing w:line="276" w:lineRule="auto"/>
        <w:jc w:val="both"/>
      </w:pPr>
      <w:r w:rsidRPr="00967D8B">
        <w:t>- obudowa z materiału przewodzącego</w:t>
      </w:r>
    </w:p>
    <w:p w14:paraId="07F81328" w14:textId="77777777" w:rsidR="00967D8B" w:rsidRPr="00967D8B" w:rsidRDefault="00967D8B" w:rsidP="000668AB">
      <w:pPr>
        <w:autoSpaceDE w:val="0"/>
        <w:adjustRightInd w:val="0"/>
        <w:spacing w:line="276" w:lineRule="auto"/>
        <w:jc w:val="both"/>
      </w:pPr>
      <w:r w:rsidRPr="00967D8B">
        <w:t>- otoczenie często uczęszczane</w:t>
      </w:r>
    </w:p>
    <w:p w14:paraId="530391AA" w14:textId="77777777" w:rsidR="00967D8B" w:rsidRPr="00967D8B" w:rsidRDefault="00967D8B" w:rsidP="000668AB">
      <w:pPr>
        <w:autoSpaceDE w:val="0"/>
        <w:adjustRightInd w:val="0"/>
        <w:spacing w:line="276" w:lineRule="auto"/>
        <w:jc w:val="both"/>
      </w:pPr>
      <w:r w:rsidRPr="00967D8B">
        <w:t xml:space="preserve">Zgodnie z normą PN-EN 50522 największe dopuszczalne napięcie dotykowe wrażeniowe dla czasu </w:t>
      </w:r>
      <w:proofErr w:type="spellStart"/>
      <w:r w:rsidRPr="00967D8B">
        <w:t>doziemienia</w:t>
      </w:r>
      <w:proofErr w:type="spellEnd"/>
      <w:r w:rsidRPr="00967D8B">
        <w:t xml:space="preserve"> 3,4 s wynosi </w:t>
      </w:r>
      <w:proofErr w:type="spellStart"/>
      <w:r w:rsidRPr="00967D8B">
        <w:t>U</w:t>
      </w:r>
      <w:r w:rsidRPr="00967D8B">
        <w:rPr>
          <w:vertAlign w:val="subscript"/>
        </w:rPr>
        <w:t>tp</w:t>
      </w:r>
      <w:proofErr w:type="spellEnd"/>
      <w:r w:rsidRPr="00967D8B">
        <w:t>=82V, wartość ta została aproksymowana na podstawie wykresu przedstawiającego zależność dopuszczalnego napięcia dotykowego w funkcji czasu, ujętego w normie PN-EN 50522. Wartość prądu zwarcia jednofazowego z ziemią przyjęto 34,7 A.</w:t>
      </w:r>
    </w:p>
    <w:p w14:paraId="4AF80012" w14:textId="77777777" w:rsidR="00967D8B" w:rsidRPr="00967D8B" w:rsidRDefault="00967D8B" w:rsidP="000668AB">
      <w:pPr>
        <w:autoSpaceDE w:val="0"/>
        <w:adjustRightInd w:val="0"/>
        <w:spacing w:line="276" w:lineRule="auto"/>
        <w:jc w:val="both"/>
      </w:pPr>
      <w:r w:rsidRPr="00967D8B">
        <w:t>Warunek zapewniający bezpieczeństwo:</w:t>
      </w:r>
    </w:p>
    <w:p w14:paraId="2727A029" w14:textId="77777777" w:rsidR="00967D8B" w:rsidRPr="00967D8B" w:rsidRDefault="00967D8B" w:rsidP="000668AB">
      <w:pPr>
        <w:autoSpaceDE w:val="0"/>
        <w:adjustRightInd w:val="0"/>
        <w:spacing w:line="276" w:lineRule="auto"/>
        <w:jc w:val="both"/>
        <w:rPr>
          <w:noProof/>
          <w:lang w:eastAsia="pl-PL" w:bidi="ar-SA"/>
        </w:rPr>
      </w:pPr>
    </w:p>
    <w:p w14:paraId="363814C5" w14:textId="77777777" w:rsidR="00967D8B" w:rsidRPr="00967D8B" w:rsidRDefault="00930A70" w:rsidP="000668AB">
      <w:pPr>
        <w:autoSpaceDE w:val="0"/>
        <w:adjustRightInd w:val="0"/>
        <w:spacing w:line="276" w:lineRule="auto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≤2×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tp</m:t>
              </m:r>
            </m:sub>
          </m:sSub>
        </m:oMath>
      </m:oMathPara>
    </w:p>
    <w:p w14:paraId="2081952C" w14:textId="77777777" w:rsidR="00967D8B" w:rsidRPr="00967D8B" w:rsidRDefault="00967D8B" w:rsidP="000668AB">
      <w:pPr>
        <w:autoSpaceDE w:val="0"/>
        <w:adjustRightInd w:val="0"/>
        <w:spacing w:line="276" w:lineRule="auto"/>
        <w:jc w:val="both"/>
        <w:rPr>
          <w:noProof/>
          <w:lang w:eastAsia="pl-PL" w:bidi="ar-SA"/>
        </w:rPr>
      </w:pPr>
    </w:p>
    <w:p w14:paraId="26447707" w14:textId="77777777" w:rsidR="00967D8B" w:rsidRPr="00967D8B" w:rsidRDefault="00930A70" w:rsidP="000668AB">
      <w:pPr>
        <w:autoSpaceDE w:val="0"/>
        <w:adjustRightInd w:val="0"/>
        <w:spacing w:line="276" w:lineRule="auto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≤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z</m:t>
              </m:r>
            </m:sub>
          </m:sSub>
        </m:oMath>
      </m:oMathPara>
    </w:p>
    <w:p w14:paraId="2B970A4E" w14:textId="77777777" w:rsidR="00967D8B" w:rsidRPr="00967D8B" w:rsidRDefault="00967D8B" w:rsidP="000668AB">
      <w:pPr>
        <w:autoSpaceDE w:val="0"/>
        <w:adjustRightInd w:val="0"/>
        <w:spacing w:line="276" w:lineRule="auto"/>
        <w:jc w:val="both"/>
      </w:pPr>
    </w:p>
    <w:p w14:paraId="5C73261B" w14:textId="77777777" w:rsidR="00967D8B" w:rsidRPr="00967D8B" w:rsidRDefault="00930A70" w:rsidP="000668AB">
      <w:pPr>
        <w:autoSpaceDE w:val="0"/>
        <w:adjustRightInd w:val="0"/>
        <w:spacing w:line="276" w:lineRule="auto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z</m:t>
              </m:r>
            </m:sub>
          </m:sSub>
          <m:r>
            <w:rPr>
              <w:rFonts w:ascii="Cambria Math" w:hAnsi="Cambria Math"/>
            </w:rPr>
            <m:t>≤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2×82</m:t>
              </m:r>
            </m:num>
            <m:den>
              <m:r>
                <w:rPr>
                  <w:rFonts w:ascii="Cambria Math" w:hAnsi="Cambria Math"/>
                </w:rPr>
                <m:t>34,7</m:t>
              </m:r>
            </m:den>
          </m:f>
          <m:r>
            <w:rPr>
              <w:rFonts w:ascii="Cambria Math" w:hAnsi="Cambria Math"/>
            </w:rPr>
            <m:t>=4,73Ω</m:t>
          </m:r>
        </m:oMath>
      </m:oMathPara>
    </w:p>
    <w:p w14:paraId="4889B67F" w14:textId="77777777" w:rsidR="00967D8B" w:rsidRPr="00967D8B" w:rsidRDefault="00967D8B" w:rsidP="000668AB">
      <w:pPr>
        <w:autoSpaceDE w:val="0"/>
        <w:adjustRightInd w:val="0"/>
        <w:spacing w:line="276" w:lineRule="auto"/>
        <w:jc w:val="both"/>
      </w:pPr>
    </w:p>
    <w:p w14:paraId="662AF40F" w14:textId="77777777" w:rsidR="00967D8B" w:rsidRPr="00967D8B" w:rsidRDefault="00967D8B" w:rsidP="000668AB">
      <w:pPr>
        <w:spacing w:line="276" w:lineRule="auto"/>
        <w:jc w:val="both"/>
      </w:pPr>
    </w:p>
    <w:p w14:paraId="18E1E00F" w14:textId="77777777" w:rsidR="00967D8B" w:rsidRPr="00967D8B" w:rsidRDefault="00967D8B" w:rsidP="000668AB">
      <w:pPr>
        <w:spacing w:line="276" w:lineRule="auto"/>
        <w:ind w:firstLine="426"/>
        <w:jc w:val="both"/>
        <w:rPr>
          <w:b/>
        </w:rPr>
      </w:pPr>
      <w:r w:rsidRPr="00967D8B">
        <w:rPr>
          <w:b/>
        </w:rPr>
        <w:t xml:space="preserve">Wartość rezystancji uziemienia stanowiska słupowego powinna być </w:t>
      </w:r>
      <w:r w:rsidR="00F17328" w:rsidRPr="00967D8B">
        <w:rPr>
          <w:b/>
        </w:rPr>
        <w:t xml:space="preserve">nie </w:t>
      </w:r>
      <w:r w:rsidRPr="00967D8B">
        <w:rPr>
          <w:b/>
        </w:rPr>
        <w:t>większa niż 4,73</w:t>
      </w:r>
      <w:r w:rsidR="00F17328" w:rsidRPr="00F17328">
        <w:rPr>
          <w:rFonts w:ascii="Symbol" w:hAnsi="Symbol"/>
          <w:b/>
        </w:rPr>
        <w:t></w:t>
      </w:r>
      <w:r w:rsidRPr="00967D8B">
        <w:rPr>
          <w:b/>
        </w:rPr>
        <w:t>.</w:t>
      </w:r>
      <w:r w:rsidRPr="00967D8B">
        <w:t xml:space="preserve"> </w:t>
      </w:r>
    </w:p>
    <w:p w14:paraId="2C5D558D" w14:textId="77777777" w:rsidR="00065556" w:rsidRPr="00F15B71" w:rsidRDefault="00065556" w:rsidP="000668AB">
      <w:pPr>
        <w:spacing w:line="276" w:lineRule="auto"/>
        <w:rPr>
          <w:color w:val="FF0000"/>
        </w:rPr>
      </w:pPr>
    </w:p>
    <w:p w14:paraId="13A7BB3F" w14:textId="77777777" w:rsidR="00366E95" w:rsidRPr="008570B2" w:rsidRDefault="00366E95" w:rsidP="000668AB">
      <w:pPr>
        <w:spacing w:line="276" w:lineRule="auto"/>
        <w:rPr>
          <w:b/>
          <w:u w:val="single"/>
        </w:rPr>
      </w:pPr>
      <w:r w:rsidRPr="008570B2">
        <w:rPr>
          <w:b/>
          <w:u w:val="single"/>
        </w:rPr>
        <w:t>Instalacja uziemienia ochronnego</w:t>
      </w:r>
      <w:r w:rsidR="006E5F13">
        <w:rPr>
          <w:b/>
          <w:u w:val="single"/>
        </w:rPr>
        <w:t xml:space="preserve"> stanowisk słupowych</w:t>
      </w:r>
    </w:p>
    <w:p w14:paraId="24C71C22" w14:textId="77777777" w:rsidR="00050D48" w:rsidRPr="00F15B71" w:rsidRDefault="00050D48" w:rsidP="000668AB">
      <w:pPr>
        <w:pStyle w:val="Akapitzlist"/>
        <w:spacing w:line="276" w:lineRule="auto"/>
        <w:ind w:hanging="720"/>
        <w:rPr>
          <w:rFonts w:ascii="Cambria" w:eastAsia="Times New Roman" w:hAnsi="Cambria" w:cs="Cambria"/>
          <w:b/>
          <w:bCs/>
          <w:color w:val="FF0000"/>
          <w:szCs w:val="23"/>
          <w:u w:val="single"/>
        </w:rPr>
      </w:pPr>
    </w:p>
    <w:p w14:paraId="058EF954" w14:textId="77777777" w:rsidR="006E5F13" w:rsidRDefault="0085555C" w:rsidP="000668AB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kern w:val="0"/>
          <w:lang w:eastAsia="pl-PL" w:bidi="ar-SA"/>
        </w:rPr>
      </w:pPr>
      <w:r>
        <w:rPr>
          <w:kern w:val="0"/>
          <w:lang w:eastAsia="pl-PL" w:bidi="ar-SA"/>
        </w:rPr>
        <w:t xml:space="preserve">Dla stanowisk słupowych </w:t>
      </w:r>
      <w:r w:rsidR="00AB6399">
        <w:rPr>
          <w:kern w:val="0"/>
          <w:lang w:eastAsia="pl-PL" w:bidi="ar-SA"/>
        </w:rPr>
        <w:t xml:space="preserve">nr 134 i 136 </w:t>
      </w:r>
      <w:r>
        <w:rPr>
          <w:kern w:val="0"/>
          <w:lang w:eastAsia="pl-PL" w:bidi="ar-SA"/>
        </w:rPr>
        <w:t>zap</w:t>
      </w:r>
      <w:r w:rsidR="006E5F13">
        <w:rPr>
          <w:kern w:val="0"/>
          <w:lang w:eastAsia="pl-PL" w:bidi="ar-SA"/>
        </w:rPr>
        <w:t>rojekt</w:t>
      </w:r>
      <w:r>
        <w:rPr>
          <w:kern w:val="0"/>
          <w:lang w:eastAsia="pl-PL" w:bidi="ar-SA"/>
        </w:rPr>
        <w:t xml:space="preserve">owano </w:t>
      </w:r>
      <w:r w:rsidR="006E5F13">
        <w:rPr>
          <w:kern w:val="0"/>
          <w:lang w:eastAsia="pl-PL" w:bidi="ar-SA"/>
        </w:rPr>
        <w:t>uziomy otokowe poziomo-pionowe</w:t>
      </w:r>
      <w:r>
        <w:rPr>
          <w:kern w:val="0"/>
          <w:lang w:eastAsia="pl-PL" w:bidi="ar-SA"/>
        </w:rPr>
        <w:t>.</w:t>
      </w:r>
    </w:p>
    <w:p w14:paraId="58FFCF1A" w14:textId="77777777" w:rsidR="006E5F13" w:rsidRDefault="006E5F13" w:rsidP="000668AB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kern w:val="0"/>
          <w:lang w:eastAsia="pl-PL" w:bidi="ar-SA"/>
        </w:rPr>
      </w:pPr>
      <w:r>
        <w:rPr>
          <w:kern w:val="0"/>
          <w:lang w:eastAsia="pl-PL" w:bidi="ar-SA"/>
        </w:rPr>
        <w:t>Dla słupa nr 134</w:t>
      </w:r>
      <w:r w:rsidR="00007E60">
        <w:rPr>
          <w:kern w:val="0"/>
          <w:lang w:eastAsia="pl-PL" w:bidi="ar-SA"/>
        </w:rPr>
        <w:t>:</w:t>
      </w:r>
      <w:r>
        <w:rPr>
          <w:kern w:val="0"/>
          <w:lang w:eastAsia="pl-PL" w:bidi="ar-SA"/>
        </w:rPr>
        <w:t xml:space="preserve"> </w:t>
      </w:r>
    </w:p>
    <w:p w14:paraId="68B8EC23" w14:textId="77777777" w:rsidR="006E5F13" w:rsidRPr="0085555C" w:rsidRDefault="006E5F13" w:rsidP="000668AB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auto"/>
        <w:rPr>
          <w:kern w:val="0"/>
          <w:lang w:eastAsia="pl-PL" w:bidi="ar-SA"/>
        </w:rPr>
      </w:pPr>
      <w:r w:rsidRPr="0085555C">
        <w:rPr>
          <w:kern w:val="0"/>
          <w:lang w:eastAsia="pl-PL" w:bidi="ar-SA"/>
        </w:rPr>
        <w:t xml:space="preserve">otok kwadratowy o boku 2m na głębokości 0,5m z bednarki </w:t>
      </w:r>
      <w:r w:rsidR="0085555C" w:rsidRPr="0085555C">
        <w:rPr>
          <w:kern w:val="0"/>
          <w:lang w:eastAsia="pl-PL" w:bidi="ar-SA"/>
        </w:rPr>
        <w:t xml:space="preserve">stalowej </w:t>
      </w:r>
      <w:r w:rsidRPr="0085555C">
        <w:rPr>
          <w:kern w:val="0"/>
          <w:lang w:eastAsia="pl-PL" w:bidi="ar-SA"/>
        </w:rPr>
        <w:t xml:space="preserve">ocynkowanej ogniowo </w:t>
      </w:r>
      <w:proofErr w:type="spellStart"/>
      <w:r w:rsidRPr="0085555C">
        <w:rPr>
          <w:kern w:val="0"/>
          <w:lang w:eastAsia="pl-PL" w:bidi="ar-SA"/>
        </w:rPr>
        <w:t>FeZn</w:t>
      </w:r>
      <w:proofErr w:type="spellEnd"/>
      <w:r w:rsidRPr="0085555C">
        <w:rPr>
          <w:kern w:val="0"/>
          <w:lang w:eastAsia="pl-PL" w:bidi="ar-SA"/>
        </w:rPr>
        <w:t xml:space="preserve"> </w:t>
      </w:r>
      <w:r w:rsidR="00007E60">
        <w:rPr>
          <w:kern w:val="0"/>
          <w:lang w:eastAsia="pl-PL" w:bidi="ar-SA"/>
        </w:rPr>
        <w:t>3</w:t>
      </w:r>
      <w:r w:rsidRPr="0085555C">
        <w:rPr>
          <w:kern w:val="0"/>
          <w:lang w:eastAsia="pl-PL" w:bidi="ar-SA"/>
        </w:rPr>
        <w:t>0x</w:t>
      </w:r>
      <w:r w:rsidR="00007E60">
        <w:rPr>
          <w:kern w:val="0"/>
          <w:lang w:eastAsia="pl-PL" w:bidi="ar-SA"/>
        </w:rPr>
        <w:t>4</w:t>
      </w:r>
      <w:r w:rsidRPr="0085555C">
        <w:rPr>
          <w:kern w:val="0"/>
          <w:lang w:eastAsia="pl-PL" w:bidi="ar-SA"/>
        </w:rPr>
        <w:t xml:space="preserve"> mm</w:t>
      </w:r>
    </w:p>
    <w:p w14:paraId="1947F6CC" w14:textId="77777777" w:rsidR="006E5F13" w:rsidRPr="0085555C" w:rsidRDefault="006E5F13" w:rsidP="000668AB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auto"/>
        <w:rPr>
          <w:kern w:val="0"/>
          <w:lang w:eastAsia="pl-PL" w:bidi="ar-SA"/>
        </w:rPr>
      </w:pPr>
      <w:r w:rsidRPr="0085555C">
        <w:rPr>
          <w:kern w:val="0"/>
          <w:lang w:eastAsia="pl-PL" w:bidi="ar-SA"/>
        </w:rPr>
        <w:t>na rogach kwadra</w:t>
      </w:r>
      <w:r w:rsidR="00967D8B">
        <w:rPr>
          <w:kern w:val="0"/>
          <w:lang w:eastAsia="pl-PL" w:bidi="ar-SA"/>
        </w:rPr>
        <w:t>t</w:t>
      </w:r>
      <w:r w:rsidRPr="0085555C">
        <w:rPr>
          <w:kern w:val="0"/>
          <w:lang w:eastAsia="pl-PL" w:bidi="ar-SA"/>
        </w:rPr>
        <w:t xml:space="preserve">u </w:t>
      </w:r>
      <w:r w:rsidR="00007E60">
        <w:rPr>
          <w:kern w:val="0"/>
          <w:lang w:eastAsia="pl-PL" w:bidi="ar-SA"/>
        </w:rPr>
        <w:t xml:space="preserve">i w połowie długości boków </w:t>
      </w:r>
      <w:r w:rsidRPr="0085555C">
        <w:rPr>
          <w:kern w:val="0"/>
          <w:lang w:eastAsia="pl-PL" w:bidi="ar-SA"/>
        </w:rPr>
        <w:t xml:space="preserve">uziomy poziome promieniowe o dł. 1m z bednarki ocynkowanej ogniowo </w:t>
      </w:r>
      <w:proofErr w:type="spellStart"/>
      <w:r w:rsidRPr="0085555C">
        <w:rPr>
          <w:kern w:val="0"/>
          <w:lang w:eastAsia="pl-PL" w:bidi="ar-SA"/>
        </w:rPr>
        <w:t>FeZn</w:t>
      </w:r>
      <w:proofErr w:type="spellEnd"/>
      <w:r w:rsidRPr="0085555C">
        <w:rPr>
          <w:kern w:val="0"/>
          <w:lang w:eastAsia="pl-PL" w:bidi="ar-SA"/>
        </w:rPr>
        <w:t xml:space="preserve"> </w:t>
      </w:r>
      <w:r w:rsidR="00007E60">
        <w:rPr>
          <w:kern w:val="0"/>
          <w:lang w:eastAsia="pl-PL" w:bidi="ar-SA"/>
        </w:rPr>
        <w:t>3</w:t>
      </w:r>
      <w:r w:rsidRPr="0085555C">
        <w:rPr>
          <w:kern w:val="0"/>
          <w:lang w:eastAsia="pl-PL" w:bidi="ar-SA"/>
        </w:rPr>
        <w:t>0x</w:t>
      </w:r>
      <w:r w:rsidR="00007E60">
        <w:rPr>
          <w:kern w:val="0"/>
          <w:lang w:eastAsia="pl-PL" w:bidi="ar-SA"/>
        </w:rPr>
        <w:t>4</w:t>
      </w:r>
      <w:r w:rsidR="0085555C" w:rsidRPr="0085555C">
        <w:rPr>
          <w:kern w:val="0"/>
          <w:lang w:eastAsia="pl-PL" w:bidi="ar-SA"/>
        </w:rPr>
        <w:t xml:space="preserve"> ułożonej na głębokości 0,5m</w:t>
      </w:r>
    </w:p>
    <w:p w14:paraId="78D3C227" w14:textId="77777777" w:rsidR="0085555C" w:rsidRPr="0085555C" w:rsidRDefault="0085555C" w:rsidP="000668AB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auto"/>
        <w:rPr>
          <w:kern w:val="0"/>
          <w:lang w:eastAsia="pl-PL" w:bidi="ar-SA"/>
        </w:rPr>
      </w:pPr>
      <w:r w:rsidRPr="0085555C">
        <w:rPr>
          <w:kern w:val="0"/>
          <w:lang w:eastAsia="pl-PL" w:bidi="ar-SA"/>
        </w:rPr>
        <w:t xml:space="preserve">na końcach uziomów promieniowych pręty pionowe stalowe ocynkowane ogniowo </w:t>
      </w:r>
      <w:r w:rsidRPr="0085555C">
        <w:rPr>
          <w:rFonts w:ascii="Symbol" w:hAnsi="Symbol"/>
          <w:kern w:val="0"/>
          <w:lang w:eastAsia="pl-PL" w:bidi="ar-SA"/>
        </w:rPr>
        <w:t></w:t>
      </w:r>
      <w:r w:rsidRPr="0085555C">
        <w:rPr>
          <w:kern w:val="0"/>
          <w:lang w:eastAsia="pl-PL" w:bidi="ar-SA"/>
        </w:rPr>
        <w:t>18 o dł. 9m (6x1,5m)</w:t>
      </w:r>
    </w:p>
    <w:p w14:paraId="6ECC4E66" w14:textId="77777777" w:rsidR="0085555C" w:rsidRDefault="0085555C" w:rsidP="000668AB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kern w:val="0"/>
          <w:lang w:eastAsia="pl-PL" w:bidi="ar-SA"/>
        </w:rPr>
      </w:pPr>
    </w:p>
    <w:p w14:paraId="2EE87F30" w14:textId="77777777" w:rsidR="0085555C" w:rsidRDefault="0085555C" w:rsidP="000668AB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kern w:val="0"/>
          <w:lang w:eastAsia="pl-PL" w:bidi="ar-SA"/>
        </w:rPr>
      </w:pPr>
      <w:r>
        <w:rPr>
          <w:kern w:val="0"/>
          <w:lang w:eastAsia="pl-PL" w:bidi="ar-SA"/>
        </w:rPr>
        <w:t xml:space="preserve">Wykonane obliczenia dla </w:t>
      </w:r>
      <w:proofErr w:type="spellStart"/>
      <w:r>
        <w:rPr>
          <w:kern w:val="0"/>
          <w:lang w:eastAsia="pl-PL" w:bidi="ar-SA"/>
        </w:rPr>
        <w:t>ww</w:t>
      </w:r>
      <w:proofErr w:type="spellEnd"/>
      <w:r>
        <w:rPr>
          <w:kern w:val="0"/>
          <w:lang w:eastAsia="pl-PL" w:bidi="ar-SA"/>
        </w:rPr>
        <w:t xml:space="preserve"> układu </w:t>
      </w:r>
      <w:proofErr w:type="spellStart"/>
      <w:r>
        <w:rPr>
          <w:kern w:val="0"/>
          <w:lang w:eastAsia="pl-PL" w:bidi="ar-SA"/>
        </w:rPr>
        <w:t>uziomowego</w:t>
      </w:r>
      <w:proofErr w:type="spellEnd"/>
      <w:r>
        <w:rPr>
          <w:kern w:val="0"/>
          <w:lang w:eastAsia="pl-PL" w:bidi="ar-SA"/>
        </w:rPr>
        <w:t xml:space="preserve"> przy rezystywności gruntu 200 </w:t>
      </w:r>
      <w:r w:rsidRPr="00A92009">
        <w:rPr>
          <w:rFonts w:ascii="Symbol" w:hAnsi="Symbol"/>
          <w:kern w:val="0"/>
          <w:lang w:eastAsia="pl-PL" w:bidi="ar-SA"/>
        </w:rPr>
        <w:t></w:t>
      </w:r>
      <w:r>
        <w:rPr>
          <w:kern w:val="0"/>
          <w:lang w:eastAsia="pl-PL" w:bidi="ar-SA"/>
        </w:rPr>
        <w:t xml:space="preserve">m wykazały wypadkową rezystancję równą </w:t>
      </w:r>
      <w:r w:rsidR="00007E60">
        <w:rPr>
          <w:kern w:val="0"/>
          <w:lang w:eastAsia="pl-PL" w:bidi="ar-SA"/>
        </w:rPr>
        <w:t>4,</w:t>
      </w:r>
      <w:r w:rsidR="00CF4F8E">
        <w:rPr>
          <w:kern w:val="0"/>
          <w:lang w:eastAsia="pl-PL" w:bidi="ar-SA"/>
        </w:rPr>
        <w:t>52</w:t>
      </w:r>
      <w:r w:rsidR="00007E60">
        <w:rPr>
          <w:kern w:val="0"/>
          <w:lang w:eastAsia="pl-PL" w:bidi="ar-SA"/>
        </w:rPr>
        <w:t xml:space="preserve"> </w:t>
      </w:r>
      <w:r w:rsidR="00007E60" w:rsidRPr="00007E60">
        <w:rPr>
          <w:rFonts w:ascii="Symbol" w:hAnsi="Symbol"/>
          <w:kern w:val="0"/>
          <w:lang w:eastAsia="pl-PL" w:bidi="ar-SA"/>
        </w:rPr>
        <w:t></w:t>
      </w:r>
      <w:r w:rsidR="00007E60">
        <w:rPr>
          <w:rFonts w:ascii="Symbol" w:hAnsi="Symbol"/>
          <w:kern w:val="0"/>
          <w:lang w:eastAsia="pl-PL" w:bidi="ar-SA"/>
        </w:rPr>
        <w:t></w:t>
      </w:r>
    </w:p>
    <w:p w14:paraId="28643014" w14:textId="77777777" w:rsidR="0085555C" w:rsidRDefault="0085555C" w:rsidP="000668AB">
      <w:pPr>
        <w:spacing w:line="276" w:lineRule="auto"/>
        <w:jc w:val="both"/>
        <w:rPr>
          <w:b/>
          <w:kern w:val="0"/>
          <w:lang w:eastAsia="pl-PL" w:bidi="ar-SA"/>
        </w:rPr>
      </w:pPr>
    </w:p>
    <w:p w14:paraId="2695285D" w14:textId="77777777" w:rsidR="00AB6399" w:rsidRDefault="00AB6399" w:rsidP="000668AB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kern w:val="0"/>
          <w:lang w:eastAsia="pl-PL" w:bidi="ar-SA"/>
        </w:rPr>
      </w:pPr>
      <w:r>
        <w:rPr>
          <w:kern w:val="0"/>
          <w:lang w:eastAsia="pl-PL" w:bidi="ar-SA"/>
        </w:rPr>
        <w:t>Dla słupa nr 13</w:t>
      </w:r>
      <w:r w:rsidR="00007E60">
        <w:rPr>
          <w:kern w:val="0"/>
          <w:lang w:eastAsia="pl-PL" w:bidi="ar-SA"/>
        </w:rPr>
        <w:t>6:</w:t>
      </w:r>
      <w:r>
        <w:rPr>
          <w:kern w:val="0"/>
          <w:lang w:eastAsia="pl-PL" w:bidi="ar-SA"/>
        </w:rPr>
        <w:t xml:space="preserve"> </w:t>
      </w:r>
    </w:p>
    <w:p w14:paraId="433A3AFF" w14:textId="77777777" w:rsidR="00AB6399" w:rsidRPr="0085555C" w:rsidRDefault="00AB6399" w:rsidP="000668AB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auto"/>
        <w:rPr>
          <w:kern w:val="0"/>
          <w:lang w:eastAsia="pl-PL" w:bidi="ar-SA"/>
        </w:rPr>
      </w:pPr>
      <w:r w:rsidRPr="0085555C">
        <w:rPr>
          <w:kern w:val="0"/>
          <w:lang w:eastAsia="pl-PL" w:bidi="ar-SA"/>
        </w:rPr>
        <w:t xml:space="preserve">otok kwadratowy o boku 2m na głębokości 0,5m z bednarki stalowej ocynkowanej ogniowo </w:t>
      </w:r>
      <w:proofErr w:type="spellStart"/>
      <w:r w:rsidRPr="0085555C">
        <w:rPr>
          <w:kern w:val="0"/>
          <w:lang w:eastAsia="pl-PL" w:bidi="ar-SA"/>
        </w:rPr>
        <w:t>FeZn</w:t>
      </w:r>
      <w:proofErr w:type="spellEnd"/>
      <w:r w:rsidRPr="0085555C">
        <w:rPr>
          <w:kern w:val="0"/>
          <w:lang w:eastAsia="pl-PL" w:bidi="ar-SA"/>
        </w:rPr>
        <w:t xml:space="preserve"> </w:t>
      </w:r>
      <w:r w:rsidR="00007E60">
        <w:rPr>
          <w:kern w:val="0"/>
          <w:lang w:eastAsia="pl-PL" w:bidi="ar-SA"/>
        </w:rPr>
        <w:t>3</w:t>
      </w:r>
      <w:r w:rsidRPr="0085555C">
        <w:rPr>
          <w:kern w:val="0"/>
          <w:lang w:eastAsia="pl-PL" w:bidi="ar-SA"/>
        </w:rPr>
        <w:t>0x</w:t>
      </w:r>
      <w:r w:rsidR="00007E60">
        <w:rPr>
          <w:kern w:val="0"/>
          <w:lang w:eastAsia="pl-PL" w:bidi="ar-SA"/>
        </w:rPr>
        <w:t>4</w:t>
      </w:r>
      <w:r w:rsidRPr="0085555C">
        <w:rPr>
          <w:kern w:val="0"/>
          <w:lang w:eastAsia="pl-PL" w:bidi="ar-SA"/>
        </w:rPr>
        <w:t xml:space="preserve"> mm</w:t>
      </w:r>
    </w:p>
    <w:p w14:paraId="2BF61FDB" w14:textId="77777777" w:rsidR="00AB6399" w:rsidRPr="0085555C" w:rsidRDefault="00AB6399" w:rsidP="000668AB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auto"/>
        <w:rPr>
          <w:kern w:val="0"/>
          <w:lang w:eastAsia="pl-PL" w:bidi="ar-SA"/>
        </w:rPr>
      </w:pPr>
      <w:r w:rsidRPr="0085555C">
        <w:rPr>
          <w:kern w:val="0"/>
          <w:lang w:eastAsia="pl-PL" w:bidi="ar-SA"/>
        </w:rPr>
        <w:t>na rogach kwadra</w:t>
      </w:r>
      <w:r w:rsidR="00007E60">
        <w:rPr>
          <w:kern w:val="0"/>
          <w:lang w:eastAsia="pl-PL" w:bidi="ar-SA"/>
        </w:rPr>
        <w:t>t</w:t>
      </w:r>
      <w:r w:rsidRPr="0085555C">
        <w:rPr>
          <w:kern w:val="0"/>
          <w:lang w:eastAsia="pl-PL" w:bidi="ar-SA"/>
        </w:rPr>
        <w:t xml:space="preserve">u uziomy poziome promieniowe o dł. 1m z bednarki ocynkowanej ogniowo </w:t>
      </w:r>
      <w:proofErr w:type="spellStart"/>
      <w:r w:rsidRPr="0085555C">
        <w:rPr>
          <w:kern w:val="0"/>
          <w:lang w:eastAsia="pl-PL" w:bidi="ar-SA"/>
        </w:rPr>
        <w:t>FeZn</w:t>
      </w:r>
      <w:proofErr w:type="spellEnd"/>
      <w:r w:rsidRPr="0085555C">
        <w:rPr>
          <w:kern w:val="0"/>
          <w:lang w:eastAsia="pl-PL" w:bidi="ar-SA"/>
        </w:rPr>
        <w:t xml:space="preserve"> </w:t>
      </w:r>
      <w:r w:rsidR="00007E60">
        <w:rPr>
          <w:kern w:val="0"/>
          <w:lang w:eastAsia="pl-PL" w:bidi="ar-SA"/>
        </w:rPr>
        <w:t>3</w:t>
      </w:r>
      <w:r w:rsidRPr="0085555C">
        <w:rPr>
          <w:kern w:val="0"/>
          <w:lang w:eastAsia="pl-PL" w:bidi="ar-SA"/>
        </w:rPr>
        <w:t>0x</w:t>
      </w:r>
      <w:r w:rsidR="00007E60">
        <w:rPr>
          <w:kern w:val="0"/>
          <w:lang w:eastAsia="pl-PL" w:bidi="ar-SA"/>
        </w:rPr>
        <w:t>4</w:t>
      </w:r>
      <w:r w:rsidRPr="0085555C">
        <w:rPr>
          <w:kern w:val="0"/>
          <w:lang w:eastAsia="pl-PL" w:bidi="ar-SA"/>
        </w:rPr>
        <w:t xml:space="preserve"> ułożonej na głębokości 0,5m</w:t>
      </w:r>
    </w:p>
    <w:p w14:paraId="1C30D885" w14:textId="77777777" w:rsidR="00AB6399" w:rsidRPr="0085555C" w:rsidRDefault="00AB6399" w:rsidP="000668AB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auto"/>
        <w:rPr>
          <w:kern w:val="0"/>
          <w:lang w:eastAsia="pl-PL" w:bidi="ar-SA"/>
        </w:rPr>
      </w:pPr>
      <w:r w:rsidRPr="0085555C">
        <w:rPr>
          <w:kern w:val="0"/>
          <w:lang w:eastAsia="pl-PL" w:bidi="ar-SA"/>
        </w:rPr>
        <w:t xml:space="preserve">na końcach uziomów promieniowych pręty pionowe stalowe ocynkowane ogniowo </w:t>
      </w:r>
      <w:r w:rsidRPr="0085555C">
        <w:rPr>
          <w:rFonts w:ascii="Symbol" w:hAnsi="Symbol"/>
          <w:kern w:val="0"/>
          <w:lang w:eastAsia="pl-PL" w:bidi="ar-SA"/>
        </w:rPr>
        <w:t></w:t>
      </w:r>
      <w:r w:rsidRPr="0085555C">
        <w:rPr>
          <w:kern w:val="0"/>
          <w:lang w:eastAsia="pl-PL" w:bidi="ar-SA"/>
        </w:rPr>
        <w:t>18 o dł. 9m (</w:t>
      </w:r>
      <w:r>
        <w:rPr>
          <w:kern w:val="0"/>
          <w:lang w:eastAsia="pl-PL" w:bidi="ar-SA"/>
        </w:rPr>
        <w:t>2</w:t>
      </w:r>
      <w:r w:rsidRPr="0085555C">
        <w:rPr>
          <w:kern w:val="0"/>
          <w:lang w:eastAsia="pl-PL" w:bidi="ar-SA"/>
        </w:rPr>
        <w:t>x1,5m)</w:t>
      </w:r>
    </w:p>
    <w:p w14:paraId="18EF367E" w14:textId="77777777" w:rsidR="00AB6399" w:rsidRDefault="00AB6399" w:rsidP="000668AB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kern w:val="0"/>
          <w:lang w:eastAsia="pl-PL" w:bidi="ar-SA"/>
        </w:rPr>
      </w:pPr>
    </w:p>
    <w:p w14:paraId="2C0A40E3" w14:textId="77777777" w:rsidR="00AB6399" w:rsidRPr="00AB6399" w:rsidRDefault="00AB6399" w:rsidP="000668AB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kern w:val="0"/>
          <w:lang w:eastAsia="pl-PL" w:bidi="ar-SA"/>
        </w:rPr>
      </w:pPr>
      <w:r w:rsidRPr="00AB6399">
        <w:rPr>
          <w:kern w:val="0"/>
          <w:lang w:eastAsia="pl-PL" w:bidi="ar-SA"/>
        </w:rPr>
        <w:t xml:space="preserve">Wykonane obliczenia dla </w:t>
      </w:r>
      <w:proofErr w:type="spellStart"/>
      <w:r w:rsidRPr="00AB6399">
        <w:rPr>
          <w:kern w:val="0"/>
          <w:lang w:eastAsia="pl-PL" w:bidi="ar-SA"/>
        </w:rPr>
        <w:t>ww</w:t>
      </w:r>
      <w:proofErr w:type="spellEnd"/>
      <w:r w:rsidRPr="00AB6399">
        <w:rPr>
          <w:kern w:val="0"/>
          <w:lang w:eastAsia="pl-PL" w:bidi="ar-SA"/>
        </w:rPr>
        <w:t xml:space="preserve"> układu </w:t>
      </w:r>
      <w:proofErr w:type="spellStart"/>
      <w:r w:rsidRPr="00AB6399">
        <w:rPr>
          <w:kern w:val="0"/>
          <w:lang w:eastAsia="pl-PL" w:bidi="ar-SA"/>
        </w:rPr>
        <w:t>uziomowego</w:t>
      </w:r>
      <w:proofErr w:type="spellEnd"/>
      <w:r w:rsidRPr="00AB6399">
        <w:rPr>
          <w:kern w:val="0"/>
          <w:lang w:eastAsia="pl-PL" w:bidi="ar-SA"/>
        </w:rPr>
        <w:t xml:space="preserve"> przy rezystywności gruntu </w:t>
      </w:r>
      <w:r w:rsidR="00007E60">
        <w:rPr>
          <w:kern w:val="0"/>
          <w:lang w:eastAsia="pl-PL" w:bidi="ar-SA"/>
        </w:rPr>
        <w:t>1</w:t>
      </w:r>
      <w:r w:rsidRPr="00AB6399">
        <w:rPr>
          <w:kern w:val="0"/>
          <w:lang w:eastAsia="pl-PL" w:bidi="ar-SA"/>
        </w:rPr>
        <w:t xml:space="preserve">00 </w:t>
      </w:r>
      <w:r w:rsidRPr="00A92009">
        <w:rPr>
          <w:rFonts w:ascii="Symbol" w:hAnsi="Symbol"/>
          <w:kern w:val="0"/>
          <w:lang w:eastAsia="pl-PL" w:bidi="ar-SA"/>
        </w:rPr>
        <w:t></w:t>
      </w:r>
      <w:r w:rsidRPr="00AB6399">
        <w:rPr>
          <w:kern w:val="0"/>
          <w:lang w:eastAsia="pl-PL" w:bidi="ar-SA"/>
        </w:rPr>
        <w:t xml:space="preserve">m wykazały wypadkową rezystancję równą </w:t>
      </w:r>
      <w:r w:rsidR="00007E60">
        <w:rPr>
          <w:kern w:val="0"/>
          <w:lang w:eastAsia="pl-PL" w:bidi="ar-SA"/>
        </w:rPr>
        <w:t xml:space="preserve">4,02 </w:t>
      </w:r>
      <w:r w:rsidR="00007E60" w:rsidRPr="00007E60">
        <w:rPr>
          <w:rFonts w:ascii="Symbol" w:hAnsi="Symbol"/>
          <w:kern w:val="0"/>
          <w:lang w:eastAsia="pl-PL" w:bidi="ar-SA"/>
        </w:rPr>
        <w:t></w:t>
      </w:r>
      <w:r w:rsidR="00007E60">
        <w:rPr>
          <w:rFonts w:ascii="Symbol" w:hAnsi="Symbol"/>
          <w:kern w:val="0"/>
          <w:lang w:eastAsia="pl-PL" w:bidi="ar-SA"/>
        </w:rPr>
        <w:t></w:t>
      </w:r>
    </w:p>
    <w:p w14:paraId="20681863" w14:textId="77777777" w:rsidR="0085555C" w:rsidRDefault="0085555C" w:rsidP="000668AB">
      <w:pPr>
        <w:spacing w:line="276" w:lineRule="auto"/>
        <w:jc w:val="both"/>
        <w:rPr>
          <w:b/>
          <w:kern w:val="0"/>
          <w:lang w:eastAsia="pl-PL" w:bidi="ar-SA"/>
        </w:rPr>
      </w:pPr>
    </w:p>
    <w:p w14:paraId="547C5239" w14:textId="77777777" w:rsidR="00050D48" w:rsidRPr="008570B2" w:rsidRDefault="00050D48" w:rsidP="000668AB">
      <w:pPr>
        <w:spacing w:line="276" w:lineRule="auto"/>
        <w:jc w:val="both"/>
        <w:rPr>
          <w:b/>
          <w:kern w:val="0"/>
          <w:lang w:eastAsia="pl-PL" w:bidi="ar-SA"/>
        </w:rPr>
      </w:pPr>
      <w:r w:rsidRPr="008570B2">
        <w:rPr>
          <w:b/>
          <w:kern w:val="0"/>
          <w:lang w:eastAsia="pl-PL" w:bidi="ar-SA"/>
        </w:rPr>
        <w:t>Uwaga:</w:t>
      </w:r>
    </w:p>
    <w:p w14:paraId="406B40C1" w14:textId="77777777" w:rsidR="00050D48" w:rsidRDefault="00050D48" w:rsidP="000668AB">
      <w:pPr>
        <w:pStyle w:val="Tekstpodstawowy"/>
        <w:spacing w:line="276" w:lineRule="auto"/>
        <w:rPr>
          <w:rFonts w:ascii="Times New Roman" w:hAnsi="Times New Roman"/>
          <w:b/>
          <w:i w:val="0"/>
          <w:kern w:val="0"/>
          <w:lang w:eastAsia="pl-PL"/>
        </w:rPr>
      </w:pPr>
      <w:r w:rsidRPr="008570B2">
        <w:rPr>
          <w:rFonts w:ascii="Times New Roman" w:hAnsi="Times New Roman"/>
          <w:b/>
          <w:i w:val="0"/>
          <w:kern w:val="0"/>
          <w:lang w:eastAsia="pl-PL"/>
        </w:rPr>
        <w:t>Po wykonaniu uziomu należy wykonać pomiar rezystancji uziemienia. W przypadku braku wymaganej wartości obliczonej należy rozbudować uziemienie do osiągnięcia wymaganej wartości rezystancji uziemienia.</w:t>
      </w:r>
    </w:p>
    <w:p w14:paraId="6DA0031A" w14:textId="77777777" w:rsidR="00476073" w:rsidRDefault="00476073" w:rsidP="000668AB">
      <w:pPr>
        <w:pStyle w:val="Tekstpodstawowy"/>
        <w:spacing w:line="276" w:lineRule="auto"/>
        <w:rPr>
          <w:rFonts w:ascii="Times New Roman" w:hAnsi="Times New Roman"/>
          <w:b/>
          <w:i w:val="0"/>
          <w:kern w:val="0"/>
          <w:lang w:eastAsia="pl-PL"/>
        </w:rPr>
      </w:pPr>
      <w:r>
        <w:rPr>
          <w:rFonts w:ascii="Times New Roman" w:hAnsi="Times New Roman"/>
          <w:b/>
          <w:i w:val="0"/>
          <w:kern w:val="0"/>
          <w:lang w:eastAsia="pl-PL"/>
        </w:rPr>
        <w:t>Wszystkie połączenia krzyżowe lub spawane powinny być</w:t>
      </w:r>
      <w:r w:rsidR="009B3EBA">
        <w:rPr>
          <w:rFonts w:ascii="Times New Roman" w:hAnsi="Times New Roman"/>
          <w:b/>
          <w:i w:val="0"/>
          <w:kern w:val="0"/>
          <w:lang w:eastAsia="pl-PL"/>
        </w:rPr>
        <w:t xml:space="preserve"> </w:t>
      </w:r>
      <w:r>
        <w:rPr>
          <w:rFonts w:ascii="Times New Roman" w:hAnsi="Times New Roman"/>
          <w:b/>
          <w:i w:val="0"/>
          <w:kern w:val="0"/>
          <w:lang w:eastAsia="pl-PL"/>
        </w:rPr>
        <w:t xml:space="preserve">zabezpieczone dodatkowo taśmą antykorozyjną </w:t>
      </w:r>
      <w:r w:rsidR="004055F9">
        <w:rPr>
          <w:rFonts w:ascii="Times New Roman" w:hAnsi="Times New Roman"/>
          <w:b/>
          <w:i w:val="0"/>
          <w:kern w:val="0"/>
          <w:lang w:eastAsia="pl-PL"/>
        </w:rPr>
        <w:t>DENSO</w:t>
      </w:r>
      <w:r>
        <w:rPr>
          <w:rFonts w:ascii="Times New Roman" w:hAnsi="Times New Roman"/>
          <w:b/>
          <w:i w:val="0"/>
          <w:kern w:val="0"/>
          <w:lang w:eastAsia="pl-PL"/>
        </w:rPr>
        <w:t>.</w:t>
      </w:r>
    </w:p>
    <w:p w14:paraId="2EA3F83A" w14:textId="77777777" w:rsidR="00CE2AAF" w:rsidRDefault="00CE2AAF" w:rsidP="000668AB">
      <w:pPr>
        <w:pStyle w:val="Tekstpodstawowy"/>
        <w:spacing w:line="276" w:lineRule="auto"/>
        <w:rPr>
          <w:rFonts w:ascii="Times New Roman" w:hAnsi="Times New Roman"/>
          <w:b/>
          <w:i w:val="0"/>
          <w:kern w:val="0"/>
          <w:lang w:eastAsia="pl-PL"/>
        </w:rPr>
      </w:pPr>
    </w:p>
    <w:p w14:paraId="208EAC37" w14:textId="77777777" w:rsidR="000668AB" w:rsidRDefault="000668AB" w:rsidP="000668AB">
      <w:pPr>
        <w:widowControl/>
        <w:suppressAutoHyphens w:val="0"/>
        <w:spacing w:line="276" w:lineRule="auto"/>
        <w:textAlignment w:val="auto"/>
        <w:rPr>
          <w:rFonts w:eastAsia="Times New Roman" w:cs="Times New Roman"/>
          <w:b/>
          <w:kern w:val="0"/>
          <w:szCs w:val="20"/>
          <w:lang w:eastAsia="pl-PL" w:bidi="ar-SA"/>
        </w:rPr>
      </w:pPr>
      <w:r>
        <w:rPr>
          <w:b/>
          <w:i/>
          <w:kern w:val="0"/>
          <w:lang w:eastAsia="pl-PL"/>
        </w:rPr>
        <w:br w:type="page"/>
      </w:r>
    </w:p>
    <w:p w14:paraId="6376A59B" w14:textId="1F36BCDD" w:rsidR="00CE2AAF" w:rsidRDefault="00D73EB1" w:rsidP="000668AB">
      <w:pPr>
        <w:pStyle w:val="Tekstpodstawowy"/>
        <w:spacing w:line="276" w:lineRule="auto"/>
        <w:rPr>
          <w:rFonts w:ascii="Times New Roman" w:hAnsi="Times New Roman"/>
          <w:b/>
          <w:i w:val="0"/>
          <w:kern w:val="0"/>
          <w:lang w:eastAsia="pl-PL"/>
        </w:rPr>
      </w:pPr>
      <w:r>
        <w:rPr>
          <w:rFonts w:ascii="Times New Roman" w:hAnsi="Times New Roman"/>
          <w:b/>
          <w:i w:val="0"/>
          <w:kern w:val="0"/>
          <w:lang w:eastAsia="pl-PL"/>
        </w:rPr>
        <w:lastRenderedPageBreak/>
        <w:t xml:space="preserve">Sprawdzenie rezystancji uziemienia stanowiska </w:t>
      </w:r>
      <w:r w:rsidR="00CE2AAF">
        <w:rPr>
          <w:rFonts w:ascii="Times New Roman" w:hAnsi="Times New Roman"/>
          <w:b/>
          <w:i w:val="0"/>
          <w:kern w:val="0"/>
          <w:lang w:eastAsia="pl-PL"/>
        </w:rPr>
        <w:t>słup</w:t>
      </w:r>
      <w:r>
        <w:rPr>
          <w:rFonts w:ascii="Times New Roman" w:hAnsi="Times New Roman"/>
          <w:b/>
          <w:i w:val="0"/>
          <w:kern w:val="0"/>
          <w:lang w:eastAsia="pl-PL"/>
        </w:rPr>
        <w:t>owego</w:t>
      </w:r>
      <w:r w:rsidR="00CE2AAF">
        <w:rPr>
          <w:rFonts w:ascii="Times New Roman" w:hAnsi="Times New Roman"/>
          <w:b/>
          <w:i w:val="0"/>
          <w:kern w:val="0"/>
          <w:lang w:eastAsia="pl-PL"/>
        </w:rPr>
        <w:t xml:space="preserve"> nr 134</w:t>
      </w:r>
    </w:p>
    <w:p w14:paraId="11F83DE9" w14:textId="77777777" w:rsidR="000668AB" w:rsidRDefault="000668AB" w:rsidP="000668AB">
      <w:pPr>
        <w:pStyle w:val="Tekstpodstawowy"/>
        <w:spacing w:line="276" w:lineRule="auto"/>
        <w:rPr>
          <w:rFonts w:ascii="Times New Roman" w:hAnsi="Times New Roman"/>
          <w:b/>
          <w:i w:val="0"/>
          <w:kern w:val="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6"/>
        <w:gridCol w:w="4811"/>
      </w:tblGrid>
      <w:tr w:rsidR="008E0B69" w14:paraId="1EFE5EE2" w14:textId="77777777" w:rsidTr="00476073">
        <w:tc>
          <w:tcPr>
            <w:tcW w:w="9779" w:type="dxa"/>
            <w:gridSpan w:val="2"/>
          </w:tcPr>
          <w:p w14:paraId="59BC11A9" w14:textId="77777777" w:rsidR="008E0B69" w:rsidRPr="008E0B69" w:rsidRDefault="008E0B69" w:rsidP="000668AB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b/>
                <w:i w:val="0"/>
                <w:kern w:val="0"/>
                <w:lang w:eastAsia="pl-PL"/>
              </w:rPr>
              <w:t>Uziom otokowy kwadratowy</w:t>
            </w:r>
          </w:p>
        </w:tc>
      </w:tr>
      <w:tr w:rsidR="008E0B69" w14:paraId="23934B58" w14:textId="77777777" w:rsidTr="00CE2AAF">
        <w:tc>
          <w:tcPr>
            <w:tcW w:w="4889" w:type="dxa"/>
          </w:tcPr>
          <w:p w14:paraId="1F8AB974" w14:textId="77777777" w:rsidR="008E0B69" w:rsidRPr="00CE2AAF" w:rsidRDefault="008E0B69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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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CE2AAF">
              <w:rPr>
                <w:rFonts w:ascii="Times New Roman" w:hAnsi="Times New Roman"/>
                <w:i w:val="0"/>
                <w:kern w:val="0"/>
                <w:lang w:eastAsia="pl-PL"/>
              </w:rPr>
              <w:t>rezystywność gruntu [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</w:t>
            </w:r>
            <w:r w:rsidRPr="00CE2AAF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m] </w:t>
            </w:r>
          </w:p>
        </w:tc>
        <w:tc>
          <w:tcPr>
            <w:tcW w:w="4890" w:type="dxa"/>
          </w:tcPr>
          <w:p w14:paraId="27F95735" w14:textId="77777777" w:rsidR="008E0B69" w:rsidRPr="00070254" w:rsidRDefault="008E0B69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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</w:p>
        </w:tc>
      </w:tr>
      <w:tr w:rsidR="008E0B69" w14:paraId="5C2D21AE" w14:textId="77777777" w:rsidTr="00CE2AAF">
        <w:tc>
          <w:tcPr>
            <w:tcW w:w="4889" w:type="dxa"/>
          </w:tcPr>
          <w:p w14:paraId="64BE468F" w14:textId="77777777" w:rsidR="008E0B69" w:rsidRPr="00070254" w:rsidRDefault="008E0B69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t 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- </w:t>
            </w: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głębokosć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ułożenia taśmy [m]</w:t>
            </w:r>
          </w:p>
        </w:tc>
        <w:tc>
          <w:tcPr>
            <w:tcW w:w="4890" w:type="dxa"/>
          </w:tcPr>
          <w:p w14:paraId="72A5C2C0" w14:textId="77777777" w:rsidR="008E0B69" w:rsidRPr="00070254" w:rsidRDefault="008E0B69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</w:t>
            </w:r>
          </w:p>
        </w:tc>
      </w:tr>
      <w:tr w:rsidR="008E0B69" w14:paraId="5CF9F356" w14:textId="77777777" w:rsidTr="00CE2AAF">
        <w:tc>
          <w:tcPr>
            <w:tcW w:w="4889" w:type="dxa"/>
          </w:tcPr>
          <w:p w14:paraId="4A71F9A2" w14:textId="77777777" w:rsidR="008E0B69" w:rsidRPr="00070254" w:rsidRDefault="008E0B69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L</w:t>
            </w:r>
            <w:r w:rsidRPr="00070254"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>t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– długość taśmy </w:t>
            </w: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FeZn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[m]</w:t>
            </w:r>
          </w:p>
        </w:tc>
        <w:tc>
          <w:tcPr>
            <w:tcW w:w="4890" w:type="dxa"/>
          </w:tcPr>
          <w:p w14:paraId="1182AB7F" w14:textId="77777777" w:rsidR="008E0B69" w:rsidRPr="00070254" w:rsidRDefault="008E0B69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</w:t>
            </w:r>
          </w:p>
        </w:tc>
      </w:tr>
      <w:tr w:rsidR="008E0B69" w14:paraId="259F8BA8" w14:textId="77777777" w:rsidTr="00CE2AAF">
        <w:tc>
          <w:tcPr>
            <w:tcW w:w="4889" w:type="dxa"/>
          </w:tcPr>
          <w:p w14:paraId="7BF92007" w14:textId="77777777" w:rsidR="008E0B69" w:rsidRPr="00070254" w:rsidRDefault="008E0B69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b 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- szerokość taśmy </w:t>
            </w: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FeZn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[m]</w:t>
            </w:r>
          </w:p>
        </w:tc>
        <w:tc>
          <w:tcPr>
            <w:tcW w:w="4890" w:type="dxa"/>
          </w:tcPr>
          <w:p w14:paraId="1F4E9B11" w14:textId="77777777" w:rsidR="008E0B69" w:rsidRPr="00070254" w:rsidRDefault="008E0B69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="00102F86">
              <w:rPr>
                <w:rFonts w:ascii="Symbol" w:hAnsi="Symbol"/>
                <w:i w:val="0"/>
                <w:kern w:val="0"/>
                <w:lang w:eastAsia="pl-PL"/>
              </w:rPr>
              <w:t></w:t>
            </w:r>
          </w:p>
        </w:tc>
      </w:tr>
      <w:tr w:rsidR="008E0B69" w14:paraId="1D75F4D4" w14:textId="77777777" w:rsidTr="00CE2AAF">
        <w:tc>
          <w:tcPr>
            <w:tcW w:w="4889" w:type="dxa"/>
          </w:tcPr>
          <w:p w14:paraId="74BD7383" w14:textId="77777777" w:rsidR="008E0B69" w:rsidRPr="00070254" w:rsidRDefault="008E0B69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B – współczynnik korekcyjny</w:t>
            </w:r>
          </w:p>
        </w:tc>
        <w:tc>
          <w:tcPr>
            <w:tcW w:w="4890" w:type="dxa"/>
          </w:tcPr>
          <w:p w14:paraId="23054D5F" w14:textId="77777777" w:rsidR="008E0B69" w:rsidRPr="00070254" w:rsidRDefault="008E0B69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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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</w:t>
            </w:r>
          </w:p>
        </w:tc>
      </w:tr>
      <w:tr w:rsidR="008E0B69" w14:paraId="7520F093" w14:textId="77777777" w:rsidTr="00CE2AAF">
        <w:tc>
          <w:tcPr>
            <w:tcW w:w="4889" w:type="dxa"/>
          </w:tcPr>
          <w:p w14:paraId="513E2F26" w14:textId="77777777" w:rsidR="008E0B69" w:rsidRPr="00070254" w:rsidRDefault="008E0B69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Ro - rezystancja uziomu otokowego</w:t>
            </w:r>
            <w:r w:rsidR="00BC5C75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</w:t>
            </w:r>
            <m:oMath>
              <m:r>
                <w:rPr>
                  <w:rFonts w:ascii="Cambria Math" w:hAnsi="Cambria Math"/>
                  <w:kern w:val="0"/>
                  <w:lang w:eastAsia="pl-PL"/>
                </w:rPr>
                <m:t>[</m:t>
              </m:r>
              <m:r>
                <m:rPr>
                  <m:sty m:val="bi"/>
                </m:rPr>
                <w:rPr>
                  <w:rFonts w:ascii="Cambria Math" w:hAnsi="Cambria Math"/>
                  <w:kern w:val="0"/>
                  <w:lang w:eastAsia="pl-PL"/>
                </w:rPr>
                <m:t>Ω</m:t>
              </m:r>
            </m:oMath>
            <w:r w:rsidR="00BC5C75">
              <w:rPr>
                <w:rFonts w:ascii="Times New Roman" w:hAnsi="Times New Roman"/>
                <w:b/>
                <w:i w:val="0"/>
                <w:kern w:val="0"/>
                <w:lang w:eastAsia="pl-PL"/>
              </w:rPr>
              <w:t>]</w:t>
            </w:r>
          </w:p>
        </w:tc>
        <w:tc>
          <w:tcPr>
            <w:tcW w:w="4890" w:type="dxa"/>
          </w:tcPr>
          <w:p w14:paraId="59A39F3E" w14:textId="77777777" w:rsidR="008E0B69" w:rsidRDefault="008E0B69" w:rsidP="000668AB">
            <w:pPr>
              <w:pStyle w:val="Tekstpodstawowy"/>
              <w:spacing w:line="276" w:lineRule="auto"/>
              <w:rPr>
                <w:rFonts w:ascii="Symbol" w:hAnsi="Symbol"/>
                <w:b/>
                <w:i w:val="0"/>
                <w:kern w:val="0"/>
                <w:lang w:eastAsia="pl-PL"/>
              </w:rPr>
            </w:pPr>
            <m:oMathPara>
              <m:oMath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Ro=</m:t>
                </m:r>
                <m:f>
                  <m:fPr>
                    <m:ctrlP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</m:ctrlPr>
                  </m:fPr>
                  <m:num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ρ</m:t>
                    </m:r>
                  </m:num>
                  <m:den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2×π×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×</m:t>
                </m:r>
                <m:func>
                  <m:funcPr>
                    <m:ctrlP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</m:ctrlPr>
                  </m:funcPr>
                  <m:fName>
                    <m:r>
                      <w:rPr>
                        <w:rFonts w:ascii="Cambria Math" w:hAnsi="Cambria Math" w:cs="Cambria Math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B×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  <m:t>L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  <m:t>t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  <m:t>2</m:t>
                                </m:r>
                              </m:sup>
                            </m:sSubSup>
                          </m:num>
                          <m:den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b×t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=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40,08</m:t>
                </m:r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Ω</m:t>
                </m:r>
              </m:oMath>
            </m:oMathPara>
          </w:p>
        </w:tc>
      </w:tr>
    </w:tbl>
    <w:p w14:paraId="0BBA3C8E" w14:textId="77777777" w:rsidR="00DB33E2" w:rsidRDefault="00DB33E2" w:rsidP="000668AB">
      <w:pPr>
        <w:spacing w:line="276" w:lineRule="auto"/>
        <w:rPr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7"/>
        <w:gridCol w:w="4810"/>
      </w:tblGrid>
      <w:tr w:rsidR="008E0B69" w:rsidRPr="008E0B69" w14:paraId="77E6D139" w14:textId="77777777" w:rsidTr="00476073">
        <w:tc>
          <w:tcPr>
            <w:tcW w:w="9779" w:type="dxa"/>
            <w:gridSpan w:val="2"/>
          </w:tcPr>
          <w:p w14:paraId="02B1BE86" w14:textId="77777777" w:rsidR="008E0B69" w:rsidRPr="008E0B69" w:rsidRDefault="008E0B69" w:rsidP="000668AB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b/>
                <w:i w:val="0"/>
                <w:kern w:val="0"/>
                <w:lang w:eastAsia="pl-PL"/>
              </w:rPr>
              <w:t>Uziomy promieniowe taśmowe</w:t>
            </w:r>
          </w:p>
        </w:tc>
      </w:tr>
      <w:tr w:rsidR="008E0B69" w:rsidRPr="00070254" w14:paraId="5461D311" w14:textId="77777777" w:rsidTr="00476073">
        <w:tc>
          <w:tcPr>
            <w:tcW w:w="4889" w:type="dxa"/>
          </w:tcPr>
          <w:p w14:paraId="6CF580E7" w14:textId="77777777" w:rsidR="008E0B69" w:rsidRPr="00CE2AAF" w:rsidRDefault="008E0B69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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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CE2AAF">
              <w:rPr>
                <w:rFonts w:ascii="Times New Roman" w:hAnsi="Times New Roman"/>
                <w:i w:val="0"/>
                <w:kern w:val="0"/>
                <w:lang w:eastAsia="pl-PL"/>
              </w:rPr>
              <w:t>rezystywność gruntu [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</w:t>
            </w:r>
            <w:r w:rsidRPr="00CE2AAF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m] </w:t>
            </w:r>
          </w:p>
        </w:tc>
        <w:tc>
          <w:tcPr>
            <w:tcW w:w="4890" w:type="dxa"/>
          </w:tcPr>
          <w:p w14:paraId="215EFECD" w14:textId="77777777" w:rsidR="008E0B69" w:rsidRPr="00070254" w:rsidRDefault="008E0B69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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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m</w:t>
            </w:r>
          </w:p>
        </w:tc>
      </w:tr>
      <w:tr w:rsidR="008E0B69" w:rsidRPr="00070254" w14:paraId="102706F9" w14:textId="77777777" w:rsidTr="00476073">
        <w:tc>
          <w:tcPr>
            <w:tcW w:w="4889" w:type="dxa"/>
          </w:tcPr>
          <w:p w14:paraId="47EB0FC9" w14:textId="77777777" w:rsidR="008E0B69" w:rsidRPr="00070254" w:rsidRDefault="008E0B69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t 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- </w:t>
            </w: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głębokosć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ułożenia taśmy [m]</w:t>
            </w:r>
          </w:p>
        </w:tc>
        <w:tc>
          <w:tcPr>
            <w:tcW w:w="4890" w:type="dxa"/>
          </w:tcPr>
          <w:p w14:paraId="1FC97F58" w14:textId="77777777" w:rsidR="008E0B69" w:rsidRPr="00070254" w:rsidRDefault="008E0B69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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m</w:t>
            </w:r>
          </w:p>
        </w:tc>
      </w:tr>
      <w:tr w:rsidR="008E0B69" w:rsidRPr="00070254" w14:paraId="63059D3F" w14:textId="77777777" w:rsidTr="00476073">
        <w:tc>
          <w:tcPr>
            <w:tcW w:w="4889" w:type="dxa"/>
          </w:tcPr>
          <w:p w14:paraId="4443342E" w14:textId="77777777" w:rsidR="008E0B69" w:rsidRPr="00070254" w:rsidRDefault="008E0B69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L</w:t>
            </w:r>
            <w:r w:rsidRPr="00070254"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>t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– długość taśmy </w:t>
            </w: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FeZn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[m]</w:t>
            </w:r>
          </w:p>
        </w:tc>
        <w:tc>
          <w:tcPr>
            <w:tcW w:w="4890" w:type="dxa"/>
          </w:tcPr>
          <w:p w14:paraId="6135AB9D" w14:textId="77777777" w:rsidR="008E0B69" w:rsidRPr="00070254" w:rsidRDefault="008E0B69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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m</w:t>
            </w:r>
          </w:p>
        </w:tc>
      </w:tr>
      <w:tr w:rsidR="008E0B69" w:rsidRPr="00070254" w14:paraId="03AA8A77" w14:textId="77777777" w:rsidTr="00476073">
        <w:tc>
          <w:tcPr>
            <w:tcW w:w="4889" w:type="dxa"/>
          </w:tcPr>
          <w:p w14:paraId="696E5359" w14:textId="77777777" w:rsidR="008E0B69" w:rsidRPr="00070254" w:rsidRDefault="008E0B69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b 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- szerokość taśmy </w:t>
            </w: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FeZn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[m]</w:t>
            </w:r>
          </w:p>
        </w:tc>
        <w:tc>
          <w:tcPr>
            <w:tcW w:w="4890" w:type="dxa"/>
          </w:tcPr>
          <w:p w14:paraId="488078E3" w14:textId="77777777" w:rsidR="008E0B69" w:rsidRPr="00070254" w:rsidRDefault="008E0B69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="00102F86">
              <w:rPr>
                <w:rFonts w:ascii="Symbol" w:hAnsi="Symbol"/>
                <w:i w:val="0"/>
                <w:kern w:val="0"/>
                <w:lang w:eastAsia="pl-PL"/>
              </w:rPr>
              <w:t>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m</w:t>
            </w:r>
          </w:p>
        </w:tc>
      </w:tr>
      <w:tr w:rsidR="008E0B69" w14:paraId="3668C1AB" w14:textId="77777777" w:rsidTr="00476073">
        <w:tc>
          <w:tcPr>
            <w:tcW w:w="4889" w:type="dxa"/>
          </w:tcPr>
          <w:p w14:paraId="408E9D38" w14:textId="77777777" w:rsidR="008E0B69" w:rsidRPr="00070254" w:rsidRDefault="008E0B69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R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p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- rezystancja uziomu 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poziomeg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o</w:t>
            </w:r>
            <w:r w:rsidR="00BC5C75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</w:t>
            </w:r>
            <m:oMath>
              <m:r>
                <w:rPr>
                  <w:rFonts w:ascii="Cambria Math" w:hAnsi="Cambria Math"/>
                  <w:kern w:val="0"/>
                  <w:lang w:eastAsia="pl-PL"/>
                </w:rPr>
                <m:t>[</m:t>
              </m:r>
              <m:r>
                <m:rPr>
                  <m:sty m:val="bi"/>
                </m:rPr>
                <w:rPr>
                  <w:rFonts w:ascii="Cambria Math" w:hAnsi="Cambria Math"/>
                  <w:kern w:val="0"/>
                  <w:lang w:eastAsia="pl-PL"/>
                </w:rPr>
                <m:t>Ω]</m:t>
              </m:r>
            </m:oMath>
          </w:p>
        </w:tc>
        <w:tc>
          <w:tcPr>
            <w:tcW w:w="4890" w:type="dxa"/>
          </w:tcPr>
          <w:p w14:paraId="3A324AB5" w14:textId="77777777" w:rsidR="008E0B69" w:rsidRDefault="008E0B69" w:rsidP="000668AB">
            <w:pPr>
              <w:pStyle w:val="Tekstpodstawowy"/>
              <w:spacing w:line="276" w:lineRule="auto"/>
              <w:rPr>
                <w:rFonts w:ascii="Symbol" w:hAnsi="Symbol"/>
                <w:b/>
                <w:i w:val="0"/>
                <w:kern w:val="0"/>
                <w:lang w:eastAsia="pl-PL"/>
              </w:rPr>
            </w:pPr>
            <m:oMathPara>
              <m:oMath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Rp=</m:t>
                </m:r>
                <m:f>
                  <m:fPr>
                    <m:ctrlP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</m:ctrlPr>
                  </m:fPr>
                  <m:num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ρ</m:t>
                    </m:r>
                  </m:num>
                  <m:den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2×π×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×</m:t>
                </m:r>
                <m:func>
                  <m:funcPr>
                    <m:ctrlP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</m:ctrlPr>
                  </m:funcPr>
                  <m:fName>
                    <m:r>
                      <w:rPr>
                        <w:rFonts w:ascii="Cambria Math" w:hAnsi="Cambria Math" w:cs="Cambria Math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2×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  <m:t>L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  <m:t>t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  <m:t>2</m:t>
                                </m:r>
                              </m:sup>
                            </m:sSubSup>
                          </m:num>
                          <m:den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b×t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=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155,8</m:t>
                </m:r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Ω</m:t>
                </m:r>
              </m:oMath>
            </m:oMathPara>
          </w:p>
        </w:tc>
      </w:tr>
    </w:tbl>
    <w:p w14:paraId="6BDA94A3" w14:textId="77777777" w:rsidR="008E0B69" w:rsidRDefault="008E0B69" w:rsidP="000668AB">
      <w:pPr>
        <w:spacing w:line="276" w:lineRule="auto"/>
        <w:rPr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7"/>
        <w:gridCol w:w="4810"/>
      </w:tblGrid>
      <w:tr w:rsidR="00B4604B" w:rsidRPr="008E0B69" w14:paraId="7AEBDF7C" w14:textId="77777777" w:rsidTr="00476073">
        <w:tc>
          <w:tcPr>
            <w:tcW w:w="9779" w:type="dxa"/>
            <w:gridSpan w:val="2"/>
          </w:tcPr>
          <w:p w14:paraId="3B85110C" w14:textId="77777777" w:rsidR="00B4604B" w:rsidRPr="008E0B69" w:rsidRDefault="00B4604B" w:rsidP="000668AB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b/>
                <w:i w:val="0"/>
                <w:kern w:val="0"/>
                <w:lang w:eastAsia="pl-PL"/>
              </w:rPr>
              <w:t>Uziomy pionowy prętowy</w:t>
            </w:r>
          </w:p>
        </w:tc>
      </w:tr>
      <w:tr w:rsidR="00B4604B" w:rsidRPr="00070254" w14:paraId="0DBA5498" w14:textId="77777777" w:rsidTr="00476073">
        <w:tc>
          <w:tcPr>
            <w:tcW w:w="4889" w:type="dxa"/>
          </w:tcPr>
          <w:p w14:paraId="45E987FD" w14:textId="77777777" w:rsidR="00B4604B" w:rsidRPr="00CE2AAF" w:rsidRDefault="00B4604B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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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CE2AAF">
              <w:rPr>
                <w:rFonts w:ascii="Times New Roman" w:hAnsi="Times New Roman"/>
                <w:i w:val="0"/>
                <w:kern w:val="0"/>
                <w:lang w:eastAsia="pl-PL"/>
              </w:rPr>
              <w:t>rezystywność gruntu [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</w:t>
            </w:r>
            <w:r w:rsidRPr="00CE2AAF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m] </w:t>
            </w:r>
          </w:p>
        </w:tc>
        <w:tc>
          <w:tcPr>
            <w:tcW w:w="4890" w:type="dxa"/>
          </w:tcPr>
          <w:p w14:paraId="2B12DD23" w14:textId="77777777" w:rsidR="00B4604B" w:rsidRPr="00070254" w:rsidRDefault="00B4604B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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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m</w:t>
            </w:r>
          </w:p>
        </w:tc>
      </w:tr>
      <w:tr w:rsidR="00B4604B" w:rsidRPr="00070254" w14:paraId="0C7FE04C" w14:textId="77777777" w:rsidTr="00476073">
        <w:tc>
          <w:tcPr>
            <w:tcW w:w="4889" w:type="dxa"/>
          </w:tcPr>
          <w:p w14:paraId="404C0CA2" w14:textId="77777777" w:rsidR="00B4604B" w:rsidRPr="00070254" w:rsidRDefault="00B4604B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L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p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– długość 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pręta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[m]</w:t>
            </w:r>
          </w:p>
        </w:tc>
        <w:tc>
          <w:tcPr>
            <w:tcW w:w="4890" w:type="dxa"/>
          </w:tcPr>
          <w:p w14:paraId="408D6C48" w14:textId="77777777" w:rsidR="00B4604B" w:rsidRPr="00070254" w:rsidRDefault="00B4604B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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m</w:t>
            </w:r>
          </w:p>
        </w:tc>
      </w:tr>
      <w:tr w:rsidR="00B4604B" w:rsidRPr="00070254" w14:paraId="1C0A1465" w14:textId="77777777" w:rsidTr="00476073">
        <w:tc>
          <w:tcPr>
            <w:tcW w:w="4889" w:type="dxa"/>
          </w:tcPr>
          <w:p w14:paraId="20CC8ACB" w14:textId="77777777" w:rsidR="00B4604B" w:rsidRPr="00070254" w:rsidRDefault="00B4604B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i w:val="0"/>
                <w:kern w:val="0"/>
                <w:lang w:eastAsia="pl-PL"/>
              </w:rPr>
              <w:t>d – średnica pręta [m]</w:t>
            </w:r>
          </w:p>
        </w:tc>
        <w:tc>
          <w:tcPr>
            <w:tcW w:w="4890" w:type="dxa"/>
          </w:tcPr>
          <w:p w14:paraId="61F556A6" w14:textId="77777777" w:rsidR="00B4604B" w:rsidRPr="00070254" w:rsidRDefault="00B4604B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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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m</w:t>
            </w:r>
          </w:p>
        </w:tc>
      </w:tr>
      <w:tr w:rsidR="00B4604B" w14:paraId="4A1D18C4" w14:textId="77777777" w:rsidTr="00476073">
        <w:tc>
          <w:tcPr>
            <w:tcW w:w="4889" w:type="dxa"/>
          </w:tcPr>
          <w:p w14:paraId="49BD245B" w14:textId="77777777" w:rsidR="00B4604B" w:rsidRPr="00070254" w:rsidRDefault="00B4604B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R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r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- rezystancja uziomu 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pionowego</w:t>
            </w:r>
            <w:r w:rsidR="00BC5C75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</w:t>
            </w:r>
            <m:oMath>
              <m:r>
                <w:rPr>
                  <w:rFonts w:ascii="Cambria Math" w:hAnsi="Cambria Math"/>
                  <w:kern w:val="0"/>
                  <w:lang w:eastAsia="pl-PL"/>
                </w:rPr>
                <m:t>[</m:t>
              </m:r>
              <m:r>
                <m:rPr>
                  <m:sty m:val="bi"/>
                </m:rPr>
                <w:rPr>
                  <w:rFonts w:ascii="Cambria Math" w:hAnsi="Cambria Math"/>
                  <w:kern w:val="0"/>
                  <w:lang w:eastAsia="pl-PL"/>
                </w:rPr>
                <m:t>Ω]</m:t>
              </m:r>
            </m:oMath>
          </w:p>
        </w:tc>
        <w:tc>
          <w:tcPr>
            <w:tcW w:w="4890" w:type="dxa"/>
          </w:tcPr>
          <w:p w14:paraId="7828A3B4" w14:textId="77777777" w:rsidR="00B4604B" w:rsidRDefault="00B4604B" w:rsidP="000668AB">
            <w:pPr>
              <w:pStyle w:val="Tekstpodstawowy"/>
              <w:spacing w:line="276" w:lineRule="auto"/>
              <w:rPr>
                <w:rFonts w:ascii="Symbol" w:hAnsi="Symbol"/>
                <w:b/>
                <w:i w:val="0"/>
                <w:kern w:val="0"/>
                <w:lang w:eastAsia="pl-PL"/>
              </w:rPr>
            </w:pPr>
            <m:oMathPara>
              <m:oMath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Rr=</m:t>
                </m:r>
                <m:f>
                  <m:fPr>
                    <m:ctrlP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</m:ctrlPr>
                  </m:fPr>
                  <m:num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ρ</m:t>
                    </m:r>
                  </m:num>
                  <m:den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2×π×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p</m:t>
                        </m:r>
                      </m:sub>
                    </m:sSub>
                  </m:den>
                </m:f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×</m:t>
                </m:r>
                <m:func>
                  <m:funcPr>
                    <m:ctrlP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</m:ctrlPr>
                  </m:funcPr>
                  <m:fName>
                    <m:r>
                      <w:rPr>
                        <w:rFonts w:ascii="Cambria Math" w:hAnsi="Cambria Math" w:cs="Cambria Math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4×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  <m:t>L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  <m:t>p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d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=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26,89</m:t>
                </m:r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Ω</m:t>
                </m:r>
              </m:oMath>
            </m:oMathPara>
          </w:p>
        </w:tc>
      </w:tr>
    </w:tbl>
    <w:p w14:paraId="594BF217" w14:textId="77777777" w:rsidR="00B4604B" w:rsidRDefault="00B4604B" w:rsidP="000668AB">
      <w:pPr>
        <w:spacing w:line="276" w:lineRule="auto"/>
        <w:rPr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  <w:gridCol w:w="4841"/>
      </w:tblGrid>
      <w:tr w:rsidR="00CE31C2" w:rsidRPr="008E0B69" w14:paraId="1978B7FC" w14:textId="77777777" w:rsidTr="00476073">
        <w:tc>
          <w:tcPr>
            <w:tcW w:w="9779" w:type="dxa"/>
            <w:gridSpan w:val="2"/>
          </w:tcPr>
          <w:p w14:paraId="519342DB" w14:textId="77777777" w:rsidR="00CE31C2" w:rsidRPr="008E0B69" w:rsidRDefault="00833BB2" w:rsidP="000668AB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b/>
                <w:i w:val="0"/>
                <w:kern w:val="0"/>
                <w:lang w:eastAsia="pl-PL"/>
              </w:rPr>
              <w:t xml:space="preserve">Rezystancja </w:t>
            </w:r>
            <w:r w:rsidR="00F76577">
              <w:rPr>
                <w:rFonts w:ascii="Times New Roman" w:hAnsi="Times New Roman"/>
                <w:b/>
                <w:i w:val="0"/>
                <w:kern w:val="0"/>
                <w:lang w:eastAsia="pl-PL"/>
              </w:rPr>
              <w:t>zastępcza</w:t>
            </w:r>
          </w:p>
        </w:tc>
      </w:tr>
      <w:tr w:rsidR="00CE31C2" w:rsidRPr="00070254" w14:paraId="63BFD8E0" w14:textId="77777777" w:rsidTr="00476073">
        <w:tc>
          <w:tcPr>
            <w:tcW w:w="4889" w:type="dxa"/>
          </w:tcPr>
          <w:p w14:paraId="4736EBA7" w14:textId="77777777" w:rsidR="00CE31C2" w:rsidRPr="00CE2AAF" w:rsidRDefault="00833BB2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R</w:t>
            </w:r>
            <w:r w:rsidRPr="00833BB2"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>p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- rezystancja uziomu 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poziomeg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o</w:t>
            </w:r>
            <w:r w:rsidR="00BC5C75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</w:t>
            </w:r>
            <m:oMath>
              <m:r>
                <w:rPr>
                  <w:rFonts w:ascii="Cambria Math" w:hAnsi="Cambria Math"/>
                  <w:kern w:val="0"/>
                  <w:lang w:eastAsia="pl-PL"/>
                </w:rPr>
                <m:t>[</m:t>
              </m:r>
              <m:r>
                <m:rPr>
                  <m:sty m:val="bi"/>
                </m:rPr>
                <w:rPr>
                  <w:rFonts w:ascii="Cambria Math" w:hAnsi="Cambria Math"/>
                  <w:kern w:val="0"/>
                  <w:lang w:eastAsia="pl-PL"/>
                </w:rPr>
                <m:t>Ω]</m:t>
              </m:r>
            </m:oMath>
          </w:p>
        </w:tc>
        <w:tc>
          <w:tcPr>
            <w:tcW w:w="4890" w:type="dxa"/>
          </w:tcPr>
          <w:p w14:paraId="20FB4CD9" w14:textId="77777777" w:rsidR="00CE31C2" w:rsidRPr="00070254" w:rsidRDefault="00102F86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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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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</w:t>
            </w:r>
          </w:p>
        </w:tc>
      </w:tr>
      <w:tr w:rsidR="00CE31C2" w:rsidRPr="00070254" w14:paraId="21163584" w14:textId="77777777" w:rsidTr="00476073">
        <w:tc>
          <w:tcPr>
            <w:tcW w:w="4889" w:type="dxa"/>
          </w:tcPr>
          <w:p w14:paraId="51F0047B" w14:textId="77777777" w:rsidR="00CE31C2" w:rsidRPr="00070254" w:rsidRDefault="00833BB2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R</w:t>
            </w:r>
            <w:r w:rsidRPr="00833BB2"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>r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- rezystancja uziomu 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pionowego</w:t>
            </w:r>
            <w:r w:rsidR="00BC5C75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</w:t>
            </w:r>
            <m:oMath>
              <m:r>
                <w:rPr>
                  <w:rFonts w:ascii="Cambria Math" w:hAnsi="Cambria Math"/>
                  <w:kern w:val="0"/>
                  <w:lang w:eastAsia="pl-PL"/>
                </w:rPr>
                <m:t>[</m:t>
              </m:r>
              <m:r>
                <m:rPr>
                  <m:sty m:val="bi"/>
                </m:rPr>
                <w:rPr>
                  <w:rFonts w:ascii="Cambria Math" w:hAnsi="Cambria Math"/>
                  <w:kern w:val="0"/>
                  <w:lang w:eastAsia="pl-PL"/>
                </w:rPr>
                <m:t>Ω]</m:t>
              </m:r>
            </m:oMath>
          </w:p>
        </w:tc>
        <w:tc>
          <w:tcPr>
            <w:tcW w:w="4890" w:type="dxa"/>
          </w:tcPr>
          <w:p w14:paraId="7FE8CD3A" w14:textId="77777777" w:rsidR="00CE31C2" w:rsidRPr="00070254" w:rsidRDefault="00102F86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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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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</w:t>
            </w:r>
          </w:p>
        </w:tc>
      </w:tr>
      <w:tr w:rsidR="00CE31C2" w:rsidRPr="00070254" w14:paraId="49522746" w14:textId="77777777" w:rsidTr="00476073">
        <w:tc>
          <w:tcPr>
            <w:tcW w:w="4889" w:type="dxa"/>
          </w:tcPr>
          <w:p w14:paraId="6C0FBDC6" w14:textId="77777777" w:rsidR="00CE31C2" w:rsidRPr="00070254" w:rsidRDefault="00833BB2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i w:val="0"/>
                <w:kern w:val="0"/>
                <w:lang w:eastAsia="pl-PL"/>
              </w:rPr>
              <w:t>n – ilość uziomów pionowych</w:t>
            </w:r>
          </w:p>
        </w:tc>
        <w:tc>
          <w:tcPr>
            <w:tcW w:w="4890" w:type="dxa"/>
          </w:tcPr>
          <w:p w14:paraId="32F0574E" w14:textId="77777777" w:rsidR="00CE31C2" w:rsidRPr="00070254" w:rsidRDefault="00102F86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</w:t>
            </w:r>
          </w:p>
        </w:tc>
      </w:tr>
      <w:tr w:rsidR="00833BB2" w:rsidRPr="00070254" w14:paraId="0E42E33C" w14:textId="77777777" w:rsidTr="00476073">
        <w:tc>
          <w:tcPr>
            <w:tcW w:w="4889" w:type="dxa"/>
          </w:tcPr>
          <w:p w14:paraId="6FB97D65" w14:textId="77777777" w:rsidR="00833BB2" w:rsidRPr="00833BB2" w:rsidRDefault="00833BB2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>
              <w:rPr>
                <w:rFonts w:ascii="Times New Roman" w:hAnsi="Times New Roman"/>
                <w:i w:val="0"/>
                <w:kern w:val="0"/>
                <w:lang w:eastAsia="pl-PL"/>
              </w:rPr>
              <w:t>η</w:t>
            </w:r>
            <w:r w:rsidRPr="00833BB2"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>p</w:t>
            </w:r>
            <w:proofErr w:type="spellEnd"/>
            <w:r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– współczynnik korekcyjny</w:t>
            </w:r>
          </w:p>
        </w:tc>
        <w:tc>
          <w:tcPr>
            <w:tcW w:w="4890" w:type="dxa"/>
          </w:tcPr>
          <w:p w14:paraId="3A0C8B25" w14:textId="77777777" w:rsidR="00833BB2" w:rsidRPr="00070254" w:rsidRDefault="00833BB2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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</w:t>
            </w:r>
          </w:p>
        </w:tc>
      </w:tr>
      <w:tr w:rsidR="00833BB2" w:rsidRPr="00070254" w14:paraId="38FF8E2B" w14:textId="77777777" w:rsidTr="00476073">
        <w:tc>
          <w:tcPr>
            <w:tcW w:w="4889" w:type="dxa"/>
          </w:tcPr>
          <w:p w14:paraId="371431A4" w14:textId="77777777" w:rsidR="00833BB2" w:rsidRDefault="00833BB2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>
              <w:rPr>
                <w:rFonts w:ascii="Times New Roman" w:hAnsi="Times New Roman"/>
                <w:i w:val="0"/>
                <w:kern w:val="0"/>
                <w:lang w:eastAsia="pl-PL"/>
              </w:rPr>
              <w:t>η</w:t>
            </w:r>
            <w:r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>r</w:t>
            </w:r>
            <w:proofErr w:type="spellEnd"/>
            <w:r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– współczynnik korekcyjny</w:t>
            </w:r>
          </w:p>
        </w:tc>
        <w:tc>
          <w:tcPr>
            <w:tcW w:w="4890" w:type="dxa"/>
          </w:tcPr>
          <w:p w14:paraId="1CC126F0" w14:textId="77777777" w:rsidR="00833BB2" w:rsidRPr="00070254" w:rsidRDefault="00833BB2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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</w:t>
            </w:r>
          </w:p>
        </w:tc>
      </w:tr>
      <w:tr w:rsidR="00CE31C2" w14:paraId="281B511E" w14:textId="77777777" w:rsidTr="00476073">
        <w:tc>
          <w:tcPr>
            <w:tcW w:w="4889" w:type="dxa"/>
          </w:tcPr>
          <w:p w14:paraId="3EFDDE50" w14:textId="77777777" w:rsidR="00CE31C2" w:rsidRPr="00070254" w:rsidRDefault="00CE31C2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R</w:t>
            </w:r>
            <w:r w:rsidR="00540908"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>z</w:t>
            </w:r>
            <w:proofErr w:type="spellEnd"/>
            <w:r w:rsidRPr="00833BB2"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 xml:space="preserve"> 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- rezystancja </w:t>
            </w:r>
            <w:r w:rsidR="00833BB2">
              <w:rPr>
                <w:rFonts w:ascii="Times New Roman" w:hAnsi="Times New Roman"/>
                <w:i w:val="0"/>
                <w:kern w:val="0"/>
                <w:lang w:eastAsia="pl-PL"/>
              </w:rPr>
              <w:t>zastępcza</w:t>
            </w:r>
            <w:r w:rsidR="00BC5C75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</w:t>
            </w:r>
            <m:oMath>
              <m:r>
                <w:rPr>
                  <w:rFonts w:ascii="Cambria Math" w:hAnsi="Cambria Math"/>
                  <w:kern w:val="0"/>
                  <w:lang w:eastAsia="pl-PL"/>
                </w:rPr>
                <m:t>[</m:t>
              </m:r>
              <m:r>
                <m:rPr>
                  <m:sty m:val="bi"/>
                </m:rPr>
                <w:rPr>
                  <w:rFonts w:ascii="Cambria Math" w:hAnsi="Cambria Math"/>
                  <w:kern w:val="0"/>
                  <w:lang w:eastAsia="pl-PL"/>
                </w:rPr>
                <m:t>Ω]</m:t>
              </m:r>
            </m:oMath>
          </w:p>
        </w:tc>
        <w:tc>
          <w:tcPr>
            <w:tcW w:w="4890" w:type="dxa"/>
          </w:tcPr>
          <w:p w14:paraId="2C4682F9" w14:textId="77777777" w:rsidR="00CE31C2" w:rsidRDefault="00CE31C2" w:rsidP="000668AB">
            <w:pPr>
              <w:pStyle w:val="Tekstpodstawowy"/>
              <w:spacing w:line="276" w:lineRule="auto"/>
              <w:rPr>
                <w:rFonts w:ascii="Symbol" w:hAnsi="Symbol"/>
                <w:b/>
                <w:i w:val="0"/>
                <w:kern w:val="0"/>
                <w:lang w:eastAsia="pl-PL"/>
              </w:rPr>
            </w:pPr>
            <m:oMathPara>
              <m:oMath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Rz=</m:t>
                </m:r>
                <m:f>
                  <m:fPr>
                    <m:ctrlP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iCs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p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iCs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r</m:t>
                        </m:r>
                      </m:sub>
                    </m:sSub>
                  </m:num>
                  <m:den>
                    <m:d>
                      <m:dPr>
                        <m:begChr m:val="["/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(R</m:t>
                            </m:r>
                          </m:e>
                          <m:sub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r</m:t>
                            </m:r>
                          </m:sub>
                        </m:s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hAnsi="Cambria Math" w:cs="Cambria Math"/>
                                <w:iCs/>
                                <w:kern w:val="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p</m:t>
                            </m:r>
                          </m:sub>
                        </m:sSub>
                        <m:ctrlPr>
                          <w:rPr>
                            <w:rFonts w:ascii="Cambria Math" w:hAnsi="Cambria Math" w:cs="Cambria Math"/>
                            <w:i w:val="0"/>
                            <w:iCs/>
                            <w:kern w:val="0"/>
                            <w:lang w:eastAsia="pl-PL"/>
                          </w:rPr>
                        </m:ctrlPr>
                      </m:e>
                    </m:d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(R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p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×n×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iCs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r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)]</m:t>
                    </m:r>
                  </m:den>
                </m:f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5,096</m:t>
                </m:r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Ω</m:t>
                </m:r>
              </m:oMath>
            </m:oMathPara>
          </w:p>
        </w:tc>
      </w:tr>
    </w:tbl>
    <w:p w14:paraId="3B03AA64" w14:textId="77777777" w:rsidR="00CE31C2" w:rsidRDefault="00CE31C2" w:rsidP="000668AB">
      <w:pPr>
        <w:spacing w:line="276" w:lineRule="auto"/>
        <w:rPr>
          <w:color w:val="FF0000"/>
        </w:rPr>
      </w:pPr>
    </w:p>
    <w:p w14:paraId="16AC848A" w14:textId="7B6BBC07" w:rsidR="009B3EBA" w:rsidRDefault="009B3EBA" w:rsidP="000668AB">
      <w:pPr>
        <w:spacing w:line="276" w:lineRule="auto"/>
        <w:rPr>
          <w:color w:val="FF0000"/>
        </w:rPr>
      </w:pPr>
    </w:p>
    <w:p w14:paraId="6F195512" w14:textId="39E18F8C" w:rsidR="000668AB" w:rsidRDefault="000668AB" w:rsidP="000668AB">
      <w:pPr>
        <w:spacing w:line="276" w:lineRule="auto"/>
        <w:rPr>
          <w:color w:val="FF0000"/>
        </w:rPr>
      </w:pPr>
    </w:p>
    <w:p w14:paraId="1D4CB904" w14:textId="2362890D" w:rsidR="000668AB" w:rsidRDefault="000668AB" w:rsidP="000668AB">
      <w:pPr>
        <w:spacing w:line="276" w:lineRule="auto"/>
        <w:rPr>
          <w:color w:val="FF0000"/>
        </w:rPr>
      </w:pPr>
    </w:p>
    <w:p w14:paraId="16306CDA" w14:textId="5ACC925A" w:rsidR="000668AB" w:rsidRDefault="000668AB" w:rsidP="000668AB">
      <w:pPr>
        <w:spacing w:line="276" w:lineRule="auto"/>
        <w:rPr>
          <w:color w:val="FF0000"/>
        </w:rPr>
      </w:pPr>
    </w:p>
    <w:p w14:paraId="75177882" w14:textId="2077100F" w:rsidR="000668AB" w:rsidRDefault="000668AB" w:rsidP="000668AB">
      <w:pPr>
        <w:spacing w:line="276" w:lineRule="auto"/>
        <w:rPr>
          <w:color w:val="FF0000"/>
        </w:rPr>
      </w:pPr>
    </w:p>
    <w:p w14:paraId="12AFDA9B" w14:textId="7F6226E6" w:rsidR="000668AB" w:rsidRDefault="000668AB" w:rsidP="000668AB">
      <w:pPr>
        <w:spacing w:line="276" w:lineRule="auto"/>
        <w:rPr>
          <w:color w:val="FF0000"/>
        </w:rPr>
      </w:pPr>
    </w:p>
    <w:p w14:paraId="737B4767" w14:textId="77777777" w:rsidR="000668AB" w:rsidRPr="00F15B71" w:rsidRDefault="000668AB" w:rsidP="000668AB">
      <w:pPr>
        <w:spacing w:line="276" w:lineRule="auto"/>
        <w:rPr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F76577" w:rsidRPr="008E0B69" w14:paraId="12B46649" w14:textId="77777777" w:rsidTr="00476073">
        <w:tc>
          <w:tcPr>
            <w:tcW w:w="9779" w:type="dxa"/>
            <w:gridSpan w:val="2"/>
          </w:tcPr>
          <w:p w14:paraId="73655D2C" w14:textId="77777777" w:rsidR="00F76577" w:rsidRPr="008E0B69" w:rsidRDefault="00F76577" w:rsidP="000668AB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b/>
                <w:i w:val="0"/>
                <w:kern w:val="0"/>
                <w:lang w:eastAsia="pl-PL"/>
              </w:rPr>
              <w:t xml:space="preserve">Rezystancja zastępcza układu </w:t>
            </w:r>
            <w:proofErr w:type="spellStart"/>
            <w:r>
              <w:rPr>
                <w:rFonts w:ascii="Times New Roman" w:hAnsi="Times New Roman"/>
                <w:b/>
                <w:i w:val="0"/>
                <w:kern w:val="0"/>
                <w:lang w:eastAsia="pl-PL"/>
              </w:rPr>
              <w:t>uziomowego</w:t>
            </w:r>
            <w:proofErr w:type="spellEnd"/>
          </w:p>
        </w:tc>
      </w:tr>
      <w:tr w:rsidR="00F76577" w14:paraId="48BC5937" w14:textId="77777777" w:rsidTr="00476073">
        <w:tc>
          <w:tcPr>
            <w:tcW w:w="4889" w:type="dxa"/>
          </w:tcPr>
          <w:p w14:paraId="2DC4B764" w14:textId="77777777" w:rsidR="00F76577" w:rsidRPr="00070254" w:rsidRDefault="00F76577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R</w:t>
            </w:r>
            <w:r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>k</w:t>
            </w:r>
            <w:proofErr w:type="spellEnd"/>
            <w:r w:rsidRPr="00833BB2"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 xml:space="preserve"> 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- rezystancja 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zastępcza</w:t>
            </w:r>
            <w:r w:rsidR="00BC5C75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</w:t>
            </w:r>
            <m:oMath>
              <m:r>
                <w:rPr>
                  <w:rFonts w:ascii="Cambria Math" w:hAnsi="Cambria Math"/>
                  <w:kern w:val="0"/>
                  <w:lang w:eastAsia="pl-PL"/>
                </w:rPr>
                <m:t>[</m:t>
              </m:r>
              <m:r>
                <m:rPr>
                  <m:sty m:val="bi"/>
                </m:rPr>
                <w:rPr>
                  <w:rFonts w:ascii="Cambria Math" w:hAnsi="Cambria Math"/>
                  <w:kern w:val="0"/>
                  <w:lang w:eastAsia="pl-PL"/>
                </w:rPr>
                <m:t>Ω]</m:t>
              </m:r>
            </m:oMath>
          </w:p>
        </w:tc>
        <w:tc>
          <w:tcPr>
            <w:tcW w:w="4890" w:type="dxa"/>
          </w:tcPr>
          <w:p w14:paraId="6EBC4BFF" w14:textId="77777777" w:rsidR="00F76577" w:rsidRDefault="00F76577" w:rsidP="000668AB">
            <w:pPr>
              <w:pStyle w:val="Tekstpodstawowy"/>
              <w:spacing w:line="276" w:lineRule="auto"/>
              <w:rPr>
                <w:rFonts w:ascii="Symbol" w:hAnsi="Symbol"/>
                <w:b/>
                <w:i w:val="0"/>
                <w:kern w:val="0"/>
                <w:lang w:eastAsia="pl-PL"/>
              </w:rPr>
            </w:pPr>
            <m:oMathPara>
              <m:oMath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Rk=</m:t>
                </m:r>
                <m:f>
                  <m:fPr>
                    <m:ctrlP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iCs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z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iCs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o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z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iCs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o</m:t>
                        </m:r>
                      </m:sub>
                    </m:sSub>
                  </m:den>
                </m:f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4,52</m:t>
                </m:r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Ω</m:t>
                </m:r>
              </m:oMath>
            </m:oMathPara>
          </w:p>
        </w:tc>
      </w:tr>
    </w:tbl>
    <w:p w14:paraId="7CB77C40" w14:textId="77777777" w:rsidR="00F76577" w:rsidRDefault="00F76577" w:rsidP="000668AB">
      <w:pPr>
        <w:spacing w:line="276" w:lineRule="auto"/>
        <w:rPr>
          <w:b/>
          <w:color w:val="FF0000"/>
          <w:u w:val="single"/>
        </w:rPr>
      </w:pPr>
    </w:p>
    <w:p w14:paraId="2626AB52" w14:textId="77777777" w:rsidR="00D73EB1" w:rsidRDefault="00D73EB1" w:rsidP="000668AB">
      <w:pPr>
        <w:pStyle w:val="Tekstpodstawowy"/>
        <w:spacing w:line="276" w:lineRule="auto"/>
        <w:rPr>
          <w:rFonts w:ascii="Times New Roman" w:hAnsi="Times New Roman"/>
          <w:b/>
          <w:i w:val="0"/>
          <w:kern w:val="0"/>
          <w:lang w:eastAsia="pl-PL"/>
        </w:rPr>
      </w:pPr>
    </w:p>
    <w:p w14:paraId="34873D3C" w14:textId="77777777" w:rsidR="00D73EB1" w:rsidRDefault="00D73EB1" w:rsidP="000668AB">
      <w:pPr>
        <w:pStyle w:val="Tekstpodstawowy"/>
        <w:spacing w:line="276" w:lineRule="auto"/>
        <w:rPr>
          <w:rFonts w:ascii="Times New Roman" w:hAnsi="Times New Roman"/>
          <w:b/>
          <w:i w:val="0"/>
          <w:kern w:val="0"/>
          <w:lang w:eastAsia="pl-PL"/>
        </w:rPr>
      </w:pPr>
    </w:p>
    <w:p w14:paraId="4344F579" w14:textId="77777777" w:rsidR="00D73EB1" w:rsidRDefault="00D73EB1" w:rsidP="000668AB">
      <w:pPr>
        <w:pStyle w:val="Tekstpodstawowy"/>
        <w:spacing w:line="276" w:lineRule="auto"/>
        <w:rPr>
          <w:rFonts w:ascii="Times New Roman" w:hAnsi="Times New Roman"/>
          <w:b/>
          <w:i w:val="0"/>
          <w:kern w:val="0"/>
          <w:lang w:eastAsia="pl-PL"/>
        </w:rPr>
      </w:pPr>
      <w:r>
        <w:rPr>
          <w:rFonts w:ascii="Times New Roman" w:hAnsi="Times New Roman"/>
          <w:b/>
          <w:i w:val="0"/>
          <w:kern w:val="0"/>
          <w:lang w:eastAsia="pl-PL"/>
        </w:rPr>
        <w:t>Sprawdzenie rezystancji uziemienia stanowiska słupowego nr 136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6"/>
        <w:gridCol w:w="4811"/>
      </w:tblGrid>
      <w:tr w:rsidR="00D73EB1" w14:paraId="121BC226" w14:textId="77777777" w:rsidTr="00476073">
        <w:tc>
          <w:tcPr>
            <w:tcW w:w="9779" w:type="dxa"/>
            <w:gridSpan w:val="2"/>
          </w:tcPr>
          <w:p w14:paraId="4789F228" w14:textId="77777777" w:rsidR="00D73EB1" w:rsidRPr="008E0B69" w:rsidRDefault="00D73EB1" w:rsidP="000668AB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b/>
                <w:i w:val="0"/>
                <w:kern w:val="0"/>
                <w:lang w:eastAsia="pl-PL"/>
              </w:rPr>
              <w:t>Uziom otokowy kwadratowy</w:t>
            </w:r>
          </w:p>
        </w:tc>
      </w:tr>
      <w:tr w:rsidR="00D73EB1" w14:paraId="7EFA4ED8" w14:textId="77777777" w:rsidTr="00476073">
        <w:tc>
          <w:tcPr>
            <w:tcW w:w="4889" w:type="dxa"/>
          </w:tcPr>
          <w:p w14:paraId="4DF3E892" w14:textId="77777777" w:rsidR="00D73EB1" w:rsidRPr="00CE2AAF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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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CE2AAF">
              <w:rPr>
                <w:rFonts w:ascii="Times New Roman" w:hAnsi="Times New Roman"/>
                <w:i w:val="0"/>
                <w:kern w:val="0"/>
                <w:lang w:eastAsia="pl-PL"/>
              </w:rPr>
              <w:t>rezystywność gruntu [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</w:t>
            </w:r>
            <w:r w:rsidRPr="00CE2AAF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m] </w:t>
            </w:r>
          </w:p>
        </w:tc>
        <w:tc>
          <w:tcPr>
            <w:tcW w:w="4890" w:type="dxa"/>
          </w:tcPr>
          <w:p w14:paraId="212E0ECB" w14:textId="77777777" w:rsidR="00D73EB1" w:rsidRPr="00070254" w:rsidRDefault="00D73EB1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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</w:p>
        </w:tc>
      </w:tr>
      <w:tr w:rsidR="00D73EB1" w14:paraId="3C92F30F" w14:textId="77777777" w:rsidTr="00476073">
        <w:tc>
          <w:tcPr>
            <w:tcW w:w="4889" w:type="dxa"/>
          </w:tcPr>
          <w:p w14:paraId="63AFB126" w14:textId="77777777" w:rsidR="00D73EB1" w:rsidRPr="00070254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t 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- </w:t>
            </w: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głębokosć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ułożenia taśmy [m]</w:t>
            </w:r>
          </w:p>
        </w:tc>
        <w:tc>
          <w:tcPr>
            <w:tcW w:w="4890" w:type="dxa"/>
          </w:tcPr>
          <w:p w14:paraId="662BE23C" w14:textId="77777777" w:rsidR="00D73EB1" w:rsidRPr="00070254" w:rsidRDefault="00D73EB1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</w:t>
            </w:r>
          </w:p>
        </w:tc>
      </w:tr>
      <w:tr w:rsidR="00D73EB1" w14:paraId="5DD63FA3" w14:textId="77777777" w:rsidTr="00476073">
        <w:tc>
          <w:tcPr>
            <w:tcW w:w="4889" w:type="dxa"/>
          </w:tcPr>
          <w:p w14:paraId="6C83696D" w14:textId="77777777" w:rsidR="00D73EB1" w:rsidRPr="00070254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L</w:t>
            </w:r>
            <w:r w:rsidRPr="00070254"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>t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– długość taśmy </w:t>
            </w: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FeZn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[m]</w:t>
            </w:r>
          </w:p>
        </w:tc>
        <w:tc>
          <w:tcPr>
            <w:tcW w:w="4890" w:type="dxa"/>
          </w:tcPr>
          <w:p w14:paraId="087078C8" w14:textId="77777777" w:rsidR="00D73EB1" w:rsidRPr="00070254" w:rsidRDefault="00D73EB1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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</w:p>
        </w:tc>
      </w:tr>
      <w:tr w:rsidR="00D73EB1" w14:paraId="0ABA542D" w14:textId="77777777" w:rsidTr="00476073">
        <w:tc>
          <w:tcPr>
            <w:tcW w:w="4889" w:type="dxa"/>
          </w:tcPr>
          <w:p w14:paraId="7F5425C8" w14:textId="77777777" w:rsidR="00D73EB1" w:rsidRPr="00070254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b 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- szerokość taśmy </w:t>
            </w: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FeZn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[m]</w:t>
            </w:r>
          </w:p>
        </w:tc>
        <w:tc>
          <w:tcPr>
            <w:tcW w:w="4890" w:type="dxa"/>
          </w:tcPr>
          <w:p w14:paraId="5A3A5421" w14:textId="77777777" w:rsidR="00D73EB1" w:rsidRPr="00070254" w:rsidRDefault="00D73EB1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="004B340F">
              <w:rPr>
                <w:rFonts w:ascii="Symbol" w:hAnsi="Symbol"/>
                <w:i w:val="0"/>
                <w:kern w:val="0"/>
                <w:lang w:eastAsia="pl-PL"/>
              </w:rPr>
              <w:t></w:t>
            </w:r>
          </w:p>
        </w:tc>
      </w:tr>
      <w:tr w:rsidR="00D73EB1" w14:paraId="15349681" w14:textId="77777777" w:rsidTr="00476073">
        <w:tc>
          <w:tcPr>
            <w:tcW w:w="4889" w:type="dxa"/>
          </w:tcPr>
          <w:p w14:paraId="293C0230" w14:textId="77777777" w:rsidR="00D73EB1" w:rsidRPr="00070254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B – współczynnik korekcyjny</w:t>
            </w:r>
          </w:p>
        </w:tc>
        <w:tc>
          <w:tcPr>
            <w:tcW w:w="4890" w:type="dxa"/>
          </w:tcPr>
          <w:p w14:paraId="7E2CBBFB" w14:textId="77777777" w:rsidR="00D73EB1" w:rsidRPr="00070254" w:rsidRDefault="00D73EB1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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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</w:t>
            </w:r>
          </w:p>
        </w:tc>
      </w:tr>
      <w:tr w:rsidR="00D73EB1" w14:paraId="414570B0" w14:textId="77777777" w:rsidTr="00476073">
        <w:tc>
          <w:tcPr>
            <w:tcW w:w="4889" w:type="dxa"/>
          </w:tcPr>
          <w:p w14:paraId="1D7E9254" w14:textId="77777777" w:rsidR="00D73EB1" w:rsidRPr="00070254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Ro - rezystancja uziomu otokowego</w:t>
            </w:r>
            <w:r w:rsidR="00BC5C75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</w:t>
            </w:r>
            <m:oMath>
              <m:r>
                <w:rPr>
                  <w:rFonts w:ascii="Cambria Math" w:hAnsi="Cambria Math"/>
                  <w:kern w:val="0"/>
                  <w:lang w:eastAsia="pl-PL"/>
                </w:rPr>
                <m:t>[</m:t>
              </m:r>
              <m:r>
                <m:rPr>
                  <m:sty m:val="bi"/>
                </m:rPr>
                <w:rPr>
                  <w:rFonts w:ascii="Cambria Math" w:hAnsi="Cambria Math"/>
                  <w:kern w:val="0"/>
                  <w:lang w:eastAsia="pl-PL"/>
                </w:rPr>
                <m:t>Ω]</m:t>
              </m:r>
            </m:oMath>
          </w:p>
        </w:tc>
        <w:tc>
          <w:tcPr>
            <w:tcW w:w="4890" w:type="dxa"/>
          </w:tcPr>
          <w:p w14:paraId="1BC07496" w14:textId="77777777" w:rsidR="00D73EB1" w:rsidRDefault="00D73EB1" w:rsidP="000668AB">
            <w:pPr>
              <w:pStyle w:val="Tekstpodstawowy"/>
              <w:spacing w:line="276" w:lineRule="auto"/>
              <w:rPr>
                <w:rFonts w:ascii="Symbol" w:hAnsi="Symbol"/>
                <w:b/>
                <w:i w:val="0"/>
                <w:kern w:val="0"/>
                <w:lang w:eastAsia="pl-PL"/>
              </w:rPr>
            </w:pPr>
            <m:oMathPara>
              <m:oMath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Ro=</m:t>
                </m:r>
                <m:f>
                  <m:fPr>
                    <m:ctrlP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</m:ctrlPr>
                  </m:fPr>
                  <m:num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ρ</m:t>
                    </m:r>
                  </m:num>
                  <m:den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2×π×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×</m:t>
                </m:r>
                <m:func>
                  <m:funcPr>
                    <m:ctrlP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</m:ctrlPr>
                  </m:funcPr>
                  <m:fName>
                    <m:r>
                      <w:rPr>
                        <w:rFonts w:ascii="Cambria Math" w:hAnsi="Cambria Math" w:cs="Cambria Math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B×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  <m:t>L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  <m:t>t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  <m:t>2</m:t>
                                </m:r>
                              </m:sup>
                            </m:sSubSup>
                          </m:num>
                          <m:den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b×t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=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20,04</m:t>
                </m:r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Ω</m:t>
                </m:r>
              </m:oMath>
            </m:oMathPara>
          </w:p>
        </w:tc>
      </w:tr>
    </w:tbl>
    <w:p w14:paraId="2000F3BF" w14:textId="77777777" w:rsidR="00D73EB1" w:rsidRDefault="00D73EB1" w:rsidP="000668AB">
      <w:pPr>
        <w:spacing w:line="276" w:lineRule="auto"/>
        <w:rPr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7"/>
        <w:gridCol w:w="4810"/>
      </w:tblGrid>
      <w:tr w:rsidR="00D73EB1" w:rsidRPr="008E0B69" w14:paraId="3C320894" w14:textId="77777777" w:rsidTr="00476073">
        <w:tc>
          <w:tcPr>
            <w:tcW w:w="9779" w:type="dxa"/>
            <w:gridSpan w:val="2"/>
          </w:tcPr>
          <w:p w14:paraId="5F9397C3" w14:textId="77777777" w:rsidR="00D73EB1" w:rsidRPr="008E0B69" w:rsidRDefault="00D73EB1" w:rsidP="000668AB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b/>
                <w:i w:val="0"/>
                <w:kern w:val="0"/>
                <w:lang w:eastAsia="pl-PL"/>
              </w:rPr>
              <w:t>Uziomy promieniowe taśmowe</w:t>
            </w:r>
          </w:p>
        </w:tc>
      </w:tr>
      <w:tr w:rsidR="00D73EB1" w:rsidRPr="00070254" w14:paraId="334548CB" w14:textId="77777777" w:rsidTr="00476073">
        <w:tc>
          <w:tcPr>
            <w:tcW w:w="4889" w:type="dxa"/>
          </w:tcPr>
          <w:p w14:paraId="667FEF74" w14:textId="77777777" w:rsidR="00D73EB1" w:rsidRPr="00CE2AAF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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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CE2AAF">
              <w:rPr>
                <w:rFonts w:ascii="Times New Roman" w:hAnsi="Times New Roman"/>
                <w:i w:val="0"/>
                <w:kern w:val="0"/>
                <w:lang w:eastAsia="pl-PL"/>
              </w:rPr>
              <w:t>rezystywność gruntu [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</w:t>
            </w:r>
            <w:r w:rsidRPr="00CE2AAF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m] </w:t>
            </w:r>
          </w:p>
        </w:tc>
        <w:tc>
          <w:tcPr>
            <w:tcW w:w="4890" w:type="dxa"/>
          </w:tcPr>
          <w:p w14:paraId="55121F3D" w14:textId="77777777" w:rsidR="00D73EB1" w:rsidRPr="00070254" w:rsidRDefault="00D73EB1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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</w:p>
        </w:tc>
      </w:tr>
      <w:tr w:rsidR="00D73EB1" w:rsidRPr="00070254" w14:paraId="5B5015B0" w14:textId="77777777" w:rsidTr="00476073">
        <w:tc>
          <w:tcPr>
            <w:tcW w:w="4889" w:type="dxa"/>
          </w:tcPr>
          <w:p w14:paraId="0406613A" w14:textId="77777777" w:rsidR="00D73EB1" w:rsidRPr="00070254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t 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- </w:t>
            </w: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głębokosć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ułożenia taśmy [m]</w:t>
            </w:r>
          </w:p>
        </w:tc>
        <w:tc>
          <w:tcPr>
            <w:tcW w:w="4890" w:type="dxa"/>
          </w:tcPr>
          <w:p w14:paraId="03CC9A82" w14:textId="77777777" w:rsidR="00D73EB1" w:rsidRPr="00070254" w:rsidRDefault="00D73EB1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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</w:p>
        </w:tc>
      </w:tr>
      <w:tr w:rsidR="00D73EB1" w:rsidRPr="00070254" w14:paraId="37D4714F" w14:textId="77777777" w:rsidTr="00476073">
        <w:tc>
          <w:tcPr>
            <w:tcW w:w="4889" w:type="dxa"/>
          </w:tcPr>
          <w:p w14:paraId="2A5CDE13" w14:textId="77777777" w:rsidR="00D73EB1" w:rsidRPr="00070254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L</w:t>
            </w:r>
            <w:r w:rsidRPr="00070254"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>t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– długość taśmy </w:t>
            </w: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FeZn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[m]</w:t>
            </w:r>
          </w:p>
        </w:tc>
        <w:tc>
          <w:tcPr>
            <w:tcW w:w="4890" w:type="dxa"/>
          </w:tcPr>
          <w:p w14:paraId="47C05046" w14:textId="77777777" w:rsidR="00D73EB1" w:rsidRPr="00070254" w:rsidRDefault="00D73EB1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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</w:p>
        </w:tc>
      </w:tr>
      <w:tr w:rsidR="00D73EB1" w:rsidRPr="00070254" w14:paraId="71D22331" w14:textId="77777777" w:rsidTr="00476073">
        <w:tc>
          <w:tcPr>
            <w:tcW w:w="4889" w:type="dxa"/>
          </w:tcPr>
          <w:p w14:paraId="6C0BC268" w14:textId="77777777" w:rsidR="00D73EB1" w:rsidRPr="00070254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b 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- szerokość taśmy </w:t>
            </w: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FeZn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[m]</w:t>
            </w:r>
          </w:p>
        </w:tc>
        <w:tc>
          <w:tcPr>
            <w:tcW w:w="4890" w:type="dxa"/>
          </w:tcPr>
          <w:p w14:paraId="1A2E0067" w14:textId="77777777" w:rsidR="00D73EB1" w:rsidRPr="00070254" w:rsidRDefault="00D73EB1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="004B340F">
              <w:rPr>
                <w:rFonts w:ascii="Symbol" w:hAnsi="Symbol"/>
                <w:i w:val="0"/>
                <w:kern w:val="0"/>
                <w:lang w:eastAsia="pl-PL"/>
              </w:rPr>
              <w:t></w:t>
            </w:r>
          </w:p>
        </w:tc>
      </w:tr>
      <w:tr w:rsidR="00D73EB1" w14:paraId="4680D2A0" w14:textId="77777777" w:rsidTr="00476073">
        <w:tc>
          <w:tcPr>
            <w:tcW w:w="4889" w:type="dxa"/>
          </w:tcPr>
          <w:p w14:paraId="259CFC59" w14:textId="77777777" w:rsidR="00D73EB1" w:rsidRPr="00070254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R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p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- rezystancja uziomu 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poziomeg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o</w:t>
            </w:r>
            <w:r w:rsidR="00BC5C75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</w:t>
            </w:r>
            <m:oMath>
              <m:r>
                <w:rPr>
                  <w:rFonts w:ascii="Cambria Math" w:hAnsi="Cambria Math"/>
                  <w:kern w:val="0"/>
                  <w:lang w:eastAsia="pl-PL"/>
                </w:rPr>
                <m:t>[</m:t>
              </m:r>
              <m:r>
                <m:rPr>
                  <m:sty m:val="bi"/>
                </m:rPr>
                <w:rPr>
                  <w:rFonts w:ascii="Cambria Math" w:hAnsi="Cambria Math"/>
                  <w:kern w:val="0"/>
                  <w:lang w:eastAsia="pl-PL"/>
                </w:rPr>
                <m:t>Ω]</m:t>
              </m:r>
            </m:oMath>
          </w:p>
        </w:tc>
        <w:tc>
          <w:tcPr>
            <w:tcW w:w="4890" w:type="dxa"/>
          </w:tcPr>
          <w:p w14:paraId="1289AB64" w14:textId="77777777" w:rsidR="00D73EB1" w:rsidRDefault="00D73EB1" w:rsidP="000668AB">
            <w:pPr>
              <w:pStyle w:val="Tekstpodstawowy"/>
              <w:spacing w:line="276" w:lineRule="auto"/>
              <w:rPr>
                <w:rFonts w:ascii="Symbol" w:hAnsi="Symbol"/>
                <w:b/>
                <w:i w:val="0"/>
                <w:kern w:val="0"/>
                <w:lang w:eastAsia="pl-PL"/>
              </w:rPr>
            </w:pPr>
            <m:oMathPara>
              <m:oMath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Rp=</m:t>
                </m:r>
                <m:f>
                  <m:fPr>
                    <m:ctrlP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</m:ctrlPr>
                  </m:fPr>
                  <m:num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ρ</m:t>
                    </m:r>
                  </m:num>
                  <m:den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2×π×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×</m:t>
                </m:r>
                <m:func>
                  <m:funcPr>
                    <m:ctrlP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</m:ctrlPr>
                  </m:funcPr>
                  <m:fName>
                    <m:r>
                      <w:rPr>
                        <w:rFonts w:ascii="Cambria Math" w:hAnsi="Cambria Math" w:cs="Cambria Math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2×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  <m:t>L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  <m:t>t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  <m:t>2</m:t>
                                </m:r>
                              </m:sup>
                            </m:sSubSup>
                          </m:num>
                          <m:den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b×t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=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77,91</m:t>
                </m:r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Ω</m:t>
                </m:r>
              </m:oMath>
            </m:oMathPara>
          </w:p>
        </w:tc>
      </w:tr>
    </w:tbl>
    <w:p w14:paraId="571D1FE9" w14:textId="77777777" w:rsidR="00D73EB1" w:rsidRDefault="00D73EB1" w:rsidP="000668AB">
      <w:pPr>
        <w:spacing w:line="276" w:lineRule="auto"/>
        <w:rPr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7"/>
        <w:gridCol w:w="4810"/>
      </w:tblGrid>
      <w:tr w:rsidR="00D73EB1" w:rsidRPr="008E0B69" w14:paraId="1C402FF8" w14:textId="77777777" w:rsidTr="00476073">
        <w:tc>
          <w:tcPr>
            <w:tcW w:w="9779" w:type="dxa"/>
            <w:gridSpan w:val="2"/>
          </w:tcPr>
          <w:p w14:paraId="135E1B0B" w14:textId="77777777" w:rsidR="00D73EB1" w:rsidRPr="008E0B69" w:rsidRDefault="00D73EB1" w:rsidP="000668AB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b/>
                <w:i w:val="0"/>
                <w:kern w:val="0"/>
                <w:lang w:eastAsia="pl-PL"/>
              </w:rPr>
              <w:t>Uziomy pionowy prętowy</w:t>
            </w:r>
          </w:p>
        </w:tc>
      </w:tr>
      <w:tr w:rsidR="00D73EB1" w:rsidRPr="00070254" w14:paraId="5496E23D" w14:textId="77777777" w:rsidTr="00476073">
        <w:tc>
          <w:tcPr>
            <w:tcW w:w="4889" w:type="dxa"/>
          </w:tcPr>
          <w:p w14:paraId="657CEEB2" w14:textId="77777777" w:rsidR="00D73EB1" w:rsidRPr="00CE2AAF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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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  <w:r w:rsidRPr="00CE2AAF">
              <w:rPr>
                <w:rFonts w:ascii="Times New Roman" w:hAnsi="Times New Roman"/>
                <w:i w:val="0"/>
                <w:kern w:val="0"/>
                <w:lang w:eastAsia="pl-PL"/>
              </w:rPr>
              <w:t>rezystywność gruntu [</w:t>
            </w:r>
            <w:r w:rsidRPr="00CE2AAF">
              <w:rPr>
                <w:rFonts w:ascii="Symbol" w:hAnsi="Symbol"/>
                <w:i w:val="0"/>
                <w:kern w:val="0"/>
                <w:lang w:eastAsia="pl-PL"/>
              </w:rPr>
              <w:t></w:t>
            </w:r>
            <w:r w:rsidRPr="00CE2AAF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m] </w:t>
            </w:r>
          </w:p>
        </w:tc>
        <w:tc>
          <w:tcPr>
            <w:tcW w:w="4890" w:type="dxa"/>
          </w:tcPr>
          <w:p w14:paraId="04DE05F3" w14:textId="77777777" w:rsidR="00D73EB1" w:rsidRPr="00070254" w:rsidRDefault="00D73EB1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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</w:p>
        </w:tc>
      </w:tr>
      <w:tr w:rsidR="00D73EB1" w:rsidRPr="00070254" w14:paraId="15F15B83" w14:textId="77777777" w:rsidTr="00476073">
        <w:tc>
          <w:tcPr>
            <w:tcW w:w="4889" w:type="dxa"/>
          </w:tcPr>
          <w:p w14:paraId="3B722962" w14:textId="77777777" w:rsidR="00D73EB1" w:rsidRPr="00070254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L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p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– długość 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pręta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[m]</w:t>
            </w:r>
          </w:p>
        </w:tc>
        <w:tc>
          <w:tcPr>
            <w:tcW w:w="4890" w:type="dxa"/>
          </w:tcPr>
          <w:p w14:paraId="25AA6BAC" w14:textId="77777777" w:rsidR="00D73EB1" w:rsidRPr="00070254" w:rsidRDefault="00D73EB1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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</w:p>
        </w:tc>
      </w:tr>
      <w:tr w:rsidR="00D73EB1" w:rsidRPr="00070254" w14:paraId="1C48CF4D" w14:textId="77777777" w:rsidTr="00476073">
        <w:tc>
          <w:tcPr>
            <w:tcW w:w="4889" w:type="dxa"/>
          </w:tcPr>
          <w:p w14:paraId="675062A4" w14:textId="77777777" w:rsidR="00D73EB1" w:rsidRPr="00070254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i w:val="0"/>
                <w:kern w:val="0"/>
                <w:lang w:eastAsia="pl-PL"/>
              </w:rPr>
              <w:t>d – średnica pręta [m]</w:t>
            </w:r>
          </w:p>
        </w:tc>
        <w:tc>
          <w:tcPr>
            <w:tcW w:w="4890" w:type="dxa"/>
          </w:tcPr>
          <w:p w14:paraId="11E5144F" w14:textId="77777777" w:rsidR="00D73EB1" w:rsidRPr="00070254" w:rsidRDefault="00D73EB1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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</w:t>
            </w:r>
            <w:r w:rsidRPr="00070254">
              <w:rPr>
                <w:rFonts w:ascii="Symbol" w:hAnsi="Symbol"/>
                <w:i w:val="0"/>
                <w:kern w:val="0"/>
                <w:lang w:eastAsia="pl-PL"/>
              </w:rPr>
              <w:t></w:t>
            </w:r>
          </w:p>
        </w:tc>
      </w:tr>
      <w:tr w:rsidR="00D73EB1" w14:paraId="013C1D86" w14:textId="77777777" w:rsidTr="00476073">
        <w:tc>
          <w:tcPr>
            <w:tcW w:w="4889" w:type="dxa"/>
          </w:tcPr>
          <w:p w14:paraId="30458415" w14:textId="77777777" w:rsidR="00D73EB1" w:rsidRPr="00070254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R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r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- rezystancja uziomu 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pionowego</w:t>
            </w:r>
            <w:r w:rsidR="00BC5C75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</w:t>
            </w:r>
            <m:oMath>
              <m:r>
                <w:rPr>
                  <w:rFonts w:ascii="Cambria Math" w:hAnsi="Cambria Math"/>
                  <w:kern w:val="0"/>
                  <w:lang w:eastAsia="pl-PL"/>
                </w:rPr>
                <m:t>[</m:t>
              </m:r>
              <m:r>
                <m:rPr>
                  <m:sty m:val="bi"/>
                </m:rPr>
                <w:rPr>
                  <w:rFonts w:ascii="Cambria Math" w:hAnsi="Cambria Math"/>
                  <w:kern w:val="0"/>
                  <w:lang w:eastAsia="pl-PL"/>
                </w:rPr>
                <m:t>Ω]</m:t>
              </m:r>
            </m:oMath>
          </w:p>
        </w:tc>
        <w:tc>
          <w:tcPr>
            <w:tcW w:w="4890" w:type="dxa"/>
          </w:tcPr>
          <w:p w14:paraId="75E8DB90" w14:textId="77777777" w:rsidR="00D73EB1" w:rsidRDefault="00D73EB1" w:rsidP="000668AB">
            <w:pPr>
              <w:pStyle w:val="Tekstpodstawowy"/>
              <w:spacing w:line="276" w:lineRule="auto"/>
              <w:rPr>
                <w:rFonts w:ascii="Symbol" w:hAnsi="Symbol"/>
                <w:b/>
                <w:i w:val="0"/>
                <w:kern w:val="0"/>
                <w:lang w:eastAsia="pl-PL"/>
              </w:rPr>
            </w:pPr>
            <m:oMathPara>
              <m:oMath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Rr=</m:t>
                </m:r>
                <m:f>
                  <m:fPr>
                    <m:ctrlP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</m:ctrlPr>
                  </m:fPr>
                  <m:num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ρ</m:t>
                    </m:r>
                  </m:num>
                  <m:den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2×π×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p</m:t>
                        </m:r>
                      </m:sub>
                    </m:sSub>
                  </m:den>
                </m:f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×</m:t>
                </m:r>
                <m:func>
                  <m:funcPr>
                    <m:ctrlP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</m:ctrlPr>
                  </m:funcPr>
                  <m:fName>
                    <m:r>
                      <w:rPr>
                        <w:rFonts w:ascii="Cambria Math" w:hAnsi="Cambria Math" w:cs="Cambria Math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4×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  <m:t>L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Cambria Math"/>
                                    <w:kern w:val="0"/>
                                    <w:lang w:eastAsia="pl-PL"/>
                                  </w:rPr>
                                  <m:t>p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d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=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13,45</m:t>
                </m:r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Ω</m:t>
                </m:r>
              </m:oMath>
            </m:oMathPara>
          </w:p>
        </w:tc>
      </w:tr>
    </w:tbl>
    <w:p w14:paraId="7A455B0B" w14:textId="77777777" w:rsidR="00D73EB1" w:rsidRDefault="00D73EB1" w:rsidP="000668AB">
      <w:pPr>
        <w:spacing w:line="276" w:lineRule="auto"/>
        <w:rPr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7"/>
        <w:gridCol w:w="4840"/>
      </w:tblGrid>
      <w:tr w:rsidR="00D73EB1" w:rsidRPr="008E0B69" w14:paraId="34527263" w14:textId="77777777" w:rsidTr="00476073">
        <w:tc>
          <w:tcPr>
            <w:tcW w:w="9779" w:type="dxa"/>
            <w:gridSpan w:val="2"/>
          </w:tcPr>
          <w:p w14:paraId="51C2AC22" w14:textId="77777777" w:rsidR="00D73EB1" w:rsidRPr="008E0B69" w:rsidRDefault="00D73EB1" w:rsidP="000668AB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b/>
                <w:i w:val="0"/>
                <w:kern w:val="0"/>
                <w:lang w:eastAsia="pl-PL"/>
              </w:rPr>
              <w:t>Rezystancja zastępcza</w:t>
            </w:r>
          </w:p>
        </w:tc>
      </w:tr>
      <w:tr w:rsidR="00D73EB1" w:rsidRPr="00070254" w14:paraId="18F435EA" w14:textId="77777777" w:rsidTr="00476073">
        <w:tc>
          <w:tcPr>
            <w:tcW w:w="4889" w:type="dxa"/>
          </w:tcPr>
          <w:p w14:paraId="59FB183B" w14:textId="77777777" w:rsidR="00D73EB1" w:rsidRPr="00CE2AAF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R</w:t>
            </w:r>
            <w:r w:rsidRPr="00833BB2"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>p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- rezystancja uziomu 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poziomeg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o</w:t>
            </w:r>
            <w:r w:rsidR="00BC5C75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</w:t>
            </w:r>
            <m:oMath>
              <m:r>
                <w:rPr>
                  <w:rFonts w:ascii="Cambria Math" w:hAnsi="Cambria Math"/>
                  <w:kern w:val="0"/>
                  <w:lang w:eastAsia="pl-PL"/>
                </w:rPr>
                <m:t>[</m:t>
              </m:r>
              <m:r>
                <m:rPr>
                  <m:sty m:val="bi"/>
                </m:rPr>
                <w:rPr>
                  <w:rFonts w:ascii="Cambria Math" w:hAnsi="Cambria Math"/>
                  <w:kern w:val="0"/>
                  <w:lang w:eastAsia="pl-PL"/>
                </w:rPr>
                <m:t>Ω]</m:t>
              </m:r>
            </m:oMath>
          </w:p>
        </w:tc>
        <w:tc>
          <w:tcPr>
            <w:tcW w:w="4890" w:type="dxa"/>
          </w:tcPr>
          <w:p w14:paraId="10DD683A" w14:textId="77777777" w:rsidR="00D73EB1" w:rsidRPr="00070254" w:rsidRDefault="004B340F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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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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</w:t>
            </w:r>
          </w:p>
        </w:tc>
      </w:tr>
      <w:tr w:rsidR="00D73EB1" w:rsidRPr="00070254" w14:paraId="7966A3D4" w14:textId="77777777" w:rsidTr="00476073">
        <w:tc>
          <w:tcPr>
            <w:tcW w:w="4889" w:type="dxa"/>
          </w:tcPr>
          <w:p w14:paraId="6BC5185D" w14:textId="77777777" w:rsidR="00D73EB1" w:rsidRPr="00070254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R</w:t>
            </w:r>
            <w:r w:rsidRPr="00833BB2"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>r</w:t>
            </w:r>
            <w:proofErr w:type="spellEnd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- rezystancja uziomu 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pionowego</w:t>
            </w:r>
            <m:oMath>
              <m:r>
                <w:rPr>
                  <w:rFonts w:ascii="Cambria Math" w:hAnsi="Cambria Math"/>
                  <w:kern w:val="0"/>
                  <w:lang w:eastAsia="pl-PL"/>
                </w:rPr>
                <m:t>[</m:t>
              </m:r>
              <m:r>
                <m:rPr>
                  <m:sty m:val="bi"/>
                </m:rPr>
                <w:rPr>
                  <w:rFonts w:ascii="Cambria Math" w:hAnsi="Cambria Math"/>
                  <w:kern w:val="0"/>
                  <w:lang w:eastAsia="pl-PL"/>
                </w:rPr>
                <m:t>Ω]</m:t>
              </m:r>
            </m:oMath>
          </w:p>
        </w:tc>
        <w:tc>
          <w:tcPr>
            <w:tcW w:w="4890" w:type="dxa"/>
          </w:tcPr>
          <w:p w14:paraId="03449722" w14:textId="77777777" w:rsidR="00D73EB1" w:rsidRPr="00070254" w:rsidRDefault="004B340F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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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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</w:t>
            </w:r>
          </w:p>
        </w:tc>
      </w:tr>
      <w:tr w:rsidR="00D73EB1" w:rsidRPr="00070254" w14:paraId="57C8EDDF" w14:textId="77777777" w:rsidTr="00476073">
        <w:tc>
          <w:tcPr>
            <w:tcW w:w="4889" w:type="dxa"/>
          </w:tcPr>
          <w:p w14:paraId="71A7E9DC" w14:textId="77777777" w:rsidR="00D73EB1" w:rsidRPr="00070254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i w:val="0"/>
                <w:kern w:val="0"/>
                <w:lang w:eastAsia="pl-PL"/>
              </w:rPr>
              <w:t>n – ilość uziomów pionowych</w:t>
            </w:r>
          </w:p>
        </w:tc>
        <w:tc>
          <w:tcPr>
            <w:tcW w:w="4890" w:type="dxa"/>
          </w:tcPr>
          <w:p w14:paraId="51C398C7" w14:textId="77777777" w:rsidR="00D73EB1" w:rsidRPr="00070254" w:rsidRDefault="004B340F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</w:t>
            </w:r>
          </w:p>
        </w:tc>
      </w:tr>
      <w:tr w:rsidR="00D73EB1" w:rsidRPr="00070254" w14:paraId="4C1AFAA0" w14:textId="77777777" w:rsidTr="00476073">
        <w:tc>
          <w:tcPr>
            <w:tcW w:w="4889" w:type="dxa"/>
          </w:tcPr>
          <w:p w14:paraId="525A6D36" w14:textId="77777777" w:rsidR="00D73EB1" w:rsidRPr="00833BB2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>
              <w:rPr>
                <w:rFonts w:ascii="Times New Roman" w:hAnsi="Times New Roman"/>
                <w:i w:val="0"/>
                <w:kern w:val="0"/>
                <w:lang w:eastAsia="pl-PL"/>
              </w:rPr>
              <w:t>η</w:t>
            </w:r>
            <w:r w:rsidRPr="00833BB2"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>p</w:t>
            </w:r>
            <w:proofErr w:type="spellEnd"/>
            <w:r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– współczynnik korekcyjny</w:t>
            </w:r>
          </w:p>
        </w:tc>
        <w:tc>
          <w:tcPr>
            <w:tcW w:w="4890" w:type="dxa"/>
          </w:tcPr>
          <w:p w14:paraId="721C8B5A" w14:textId="77777777" w:rsidR="00D73EB1" w:rsidRPr="00070254" w:rsidRDefault="00D73EB1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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</w:t>
            </w:r>
          </w:p>
        </w:tc>
      </w:tr>
      <w:tr w:rsidR="00D73EB1" w:rsidRPr="00070254" w14:paraId="728D576D" w14:textId="77777777" w:rsidTr="00476073">
        <w:tc>
          <w:tcPr>
            <w:tcW w:w="4889" w:type="dxa"/>
          </w:tcPr>
          <w:p w14:paraId="420D9A93" w14:textId="77777777" w:rsidR="00D73EB1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>
              <w:rPr>
                <w:rFonts w:ascii="Times New Roman" w:hAnsi="Times New Roman"/>
                <w:i w:val="0"/>
                <w:kern w:val="0"/>
                <w:lang w:eastAsia="pl-PL"/>
              </w:rPr>
              <w:t>η</w:t>
            </w:r>
            <w:r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>r</w:t>
            </w:r>
            <w:proofErr w:type="spellEnd"/>
            <w:r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– współczynnik korekcyjny</w:t>
            </w:r>
          </w:p>
        </w:tc>
        <w:tc>
          <w:tcPr>
            <w:tcW w:w="4890" w:type="dxa"/>
          </w:tcPr>
          <w:p w14:paraId="1EEFDA10" w14:textId="77777777" w:rsidR="00D73EB1" w:rsidRPr="00070254" w:rsidRDefault="00D73EB1" w:rsidP="000668AB">
            <w:pPr>
              <w:pStyle w:val="Tekstpodstawowy"/>
              <w:spacing w:line="276" w:lineRule="auto"/>
              <w:jc w:val="center"/>
              <w:rPr>
                <w:rFonts w:ascii="Symbol" w:hAnsi="Symbol"/>
                <w:i w:val="0"/>
                <w:kern w:val="0"/>
                <w:lang w:eastAsia="pl-PL"/>
              </w:rPr>
            </w:pPr>
            <w:r>
              <w:rPr>
                <w:rFonts w:ascii="Symbol" w:hAnsi="Symbol"/>
                <w:i w:val="0"/>
                <w:kern w:val="0"/>
                <w:lang w:eastAsia="pl-PL"/>
              </w:rPr>
              <w:t>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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</w:t>
            </w:r>
            <w:r>
              <w:rPr>
                <w:rFonts w:ascii="Symbol" w:hAnsi="Symbol"/>
                <w:i w:val="0"/>
                <w:kern w:val="0"/>
                <w:lang w:eastAsia="pl-PL"/>
              </w:rPr>
              <w:t></w:t>
            </w:r>
          </w:p>
        </w:tc>
      </w:tr>
      <w:tr w:rsidR="00D73EB1" w14:paraId="120A44E6" w14:textId="77777777" w:rsidTr="00476073">
        <w:tc>
          <w:tcPr>
            <w:tcW w:w="4889" w:type="dxa"/>
          </w:tcPr>
          <w:p w14:paraId="335FD29B" w14:textId="77777777" w:rsidR="00D73EB1" w:rsidRPr="00070254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R</w:t>
            </w:r>
            <w:r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>z</w:t>
            </w:r>
            <w:proofErr w:type="spellEnd"/>
            <w:r w:rsidRPr="00833BB2"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 xml:space="preserve"> 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- rezystancja 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zastępcza</w:t>
            </w:r>
            <w:r w:rsidR="00BC5C75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 </w:t>
            </w:r>
            <m:oMath>
              <m:r>
                <w:rPr>
                  <w:rFonts w:ascii="Cambria Math" w:hAnsi="Cambria Math"/>
                  <w:kern w:val="0"/>
                  <w:lang w:eastAsia="pl-PL"/>
                </w:rPr>
                <m:t>[</m:t>
              </m:r>
              <m:r>
                <m:rPr>
                  <m:sty m:val="bi"/>
                </m:rPr>
                <w:rPr>
                  <w:rFonts w:ascii="Cambria Math" w:hAnsi="Cambria Math"/>
                  <w:kern w:val="0"/>
                  <w:lang w:eastAsia="pl-PL"/>
                </w:rPr>
                <m:t>Ω]</m:t>
              </m:r>
            </m:oMath>
          </w:p>
        </w:tc>
        <w:tc>
          <w:tcPr>
            <w:tcW w:w="4890" w:type="dxa"/>
          </w:tcPr>
          <w:p w14:paraId="7E1F4E42" w14:textId="77777777" w:rsidR="00D73EB1" w:rsidRDefault="00D73EB1" w:rsidP="000668AB">
            <w:pPr>
              <w:pStyle w:val="Tekstpodstawowy"/>
              <w:spacing w:line="276" w:lineRule="auto"/>
              <w:rPr>
                <w:rFonts w:ascii="Symbol" w:hAnsi="Symbol"/>
                <w:b/>
                <w:i w:val="0"/>
                <w:kern w:val="0"/>
                <w:lang w:eastAsia="pl-PL"/>
              </w:rPr>
            </w:pPr>
            <m:oMathPara>
              <m:oMath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Rz=</m:t>
                </m:r>
                <m:f>
                  <m:fPr>
                    <m:ctrlP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iCs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p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iCs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r</m:t>
                        </m:r>
                      </m:sub>
                    </m:sSub>
                  </m:num>
                  <m:den>
                    <m:d>
                      <m:dPr>
                        <m:begChr m:val="["/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(R</m:t>
                            </m:r>
                          </m:e>
                          <m:sub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r</m:t>
                            </m:r>
                          </m:sub>
                        </m:s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hAnsi="Cambria Math" w:cs="Cambria Math"/>
                                <w:iCs/>
                                <w:kern w:val="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 w:cs="Cambria Math"/>
                                <w:kern w:val="0"/>
                                <w:lang w:eastAsia="pl-PL"/>
                              </w:rPr>
                              <m:t>p</m:t>
                            </m:r>
                          </m:sub>
                        </m:sSub>
                        <m:ctrlPr>
                          <w:rPr>
                            <w:rFonts w:ascii="Cambria Math" w:hAnsi="Cambria Math" w:cs="Cambria Math"/>
                            <w:i w:val="0"/>
                            <w:iCs/>
                            <w:kern w:val="0"/>
                            <w:lang w:eastAsia="pl-PL"/>
                          </w:rPr>
                        </m:ctrlPr>
                      </m:e>
                    </m:d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(R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p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×n×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iCs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r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)]</m:t>
                    </m:r>
                  </m:den>
                </m:f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5,02</m:t>
                </m:r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Ω</m:t>
                </m:r>
              </m:oMath>
            </m:oMathPara>
          </w:p>
        </w:tc>
      </w:tr>
    </w:tbl>
    <w:p w14:paraId="2F01D60A" w14:textId="77777777" w:rsidR="00D73EB1" w:rsidRPr="00F15B71" w:rsidRDefault="00D73EB1" w:rsidP="000668AB">
      <w:pPr>
        <w:spacing w:line="276" w:lineRule="auto"/>
        <w:rPr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D73EB1" w:rsidRPr="008E0B69" w14:paraId="7DEBEF46" w14:textId="77777777" w:rsidTr="00476073">
        <w:tc>
          <w:tcPr>
            <w:tcW w:w="9779" w:type="dxa"/>
            <w:gridSpan w:val="2"/>
          </w:tcPr>
          <w:p w14:paraId="747D1718" w14:textId="77777777" w:rsidR="00D73EB1" w:rsidRPr="008E0B69" w:rsidRDefault="00D73EB1" w:rsidP="000668AB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/>
                <w:i w:val="0"/>
                <w:kern w:val="0"/>
                <w:lang w:eastAsia="pl-PL"/>
              </w:rPr>
            </w:pPr>
            <w:r>
              <w:rPr>
                <w:rFonts w:ascii="Times New Roman" w:hAnsi="Times New Roman"/>
                <w:b/>
                <w:i w:val="0"/>
                <w:kern w:val="0"/>
                <w:lang w:eastAsia="pl-PL"/>
              </w:rPr>
              <w:lastRenderedPageBreak/>
              <w:t xml:space="preserve">Rezystancja zastępcza układu </w:t>
            </w:r>
            <w:proofErr w:type="spellStart"/>
            <w:r>
              <w:rPr>
                <w:rFonts w:ascii="Times New Roman" w:hAnsi="Times New Roman"/>
                <w:b/>
                <w:i w:val="0"/>
                <w:kern w:val="0"/>
                <w:lang w:eastAsia="pl-PL"/>
              </w:rPr>
              <w:t>uziomowego</w:t>
            </w:r>
            <w:proofErr w:type="spellEnd"/>
          </w:p>
        </w:tc>
      </w:tr>
      <w:tr w:rsidR="00D73EB1" w14:paraId="5FAB3C66" w14:textId="77777777" w:rsidTr="00476073">
        <w:tc>
          <w:tcPr>
            <w:tcW w:w="4889" w:type="dxa"/>
          </w:tcPr>
          <w:p w14:paraId="5F473E7F" w14:textId="77777777" w:rsidR="00D73EB1" w:rsidRPr="00070254" w:rsidRDefault="00D73EB1" w:rsidP="000668AB">
            <w:pPr>
              <w:pStyle w:val="Tekstpodstawowy"/>
              <w:spacing w:line="276" w:lineRule="auto"/>
              <w:rPr>
                <w:rFonts w:ascii="Times New Roman" w:hAnsi="Times New Roman"/>
                <w:i w:val="0"/>
                <w:kern w:val="0"/>
                <w:lang w:eastAsia="pl-PL"/>
              </w:rPr>
            </w:pPr>
            <w:proofErr w:type="spellStart"/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>R</w:t>
            </w:r>
            <w:r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>k</w:t>
            </w:r>
            <w:proofErr w:type="spellEnd"/>
            <w:r w:rsidRPr="00833BB2">
              <w:rPr>
                <w:rFonts w:ascii="Times New Roman" w:hAnsi="Times New Roman"/>
                <w:i w:val="0"/>
                <w:kern w:val="0"/>
                <w:vertAlign w:val="subscript"/>
                <w:lang w:eastAsia="pl-PL"/>
              </w:rPr>
              <w:t xml:space="preserve"> </w:t>
            </w:r>
            <w:r w:rsidRPr="00070254">
              <w:rPr>
                <w:rFonts w:ascii="Times New Roman" w:hAnsi="Times New Roman"/>
                <w:i w:val="0"/>
                <w:kern w:val="0"/>
                <w:lang w:eastAsia="pl-PL"/>
              </w:rPr>
              <w:t xml:space="preserve">- rezystancja </w:t>
            </w:r>
            <w:r>
              <w:rPr>
                <w:rFonts w:ascii="Times New Roman" w:hAnsi="Times New Roman"/>
                <w:i w:val="0"/>
                <w:kern w:val="0"/>
                <w:lang w:eastAsia="pl-PL"/>
              </w:rPr>
              <w:t>zastępcza</w:t>
            </w:r>
          </w:p>
        </w:tc>
        <w:tc>
          <w:tcPr>
            <w:tcW w:w="4890" w:type="dxa"/>
          </w:tcPr>
          <w:p w14:paraId="4B3587E5" w14:textId="77777777" w:rsidR="00D73EB1" w:rsidRDefault="00D73EB1" w:rsidP="000668AB">
            <w:pPr>
              <w:pStyle w:val="Tekstpodstawowy"/>
              <w:spacing w:line="276" w:lineRule="auto"/>
              <w:rPr>
                <w:rFonts w:ascii="Symbol" w:hAnsi="Symbol"/>
                <w:b/>
                <w:i w:val="0"/>
                <w:kern w:val="0"/>
                <w:lang w:eastAsia="pl-PL"/>
              </w:rPr>
            </w:pPr>
            <m:oMathPara>
              <m:oMath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Rk=</m:t>
                </m:r>
                <m:f>
                  <m:fPr>
                    <m:ctrlP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iCs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z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iCs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o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z</m:t>
                        </m:r>
                      </m:sub>
                    </m:sSub>
                    <m:r>
                      <w:rPr>
                        <w:rFonts w:ascii="Cambria Math" w:hAnsi="Cambria Math" w:cs="Cambria Math"/>
                        <w:kern w:val="0"/>
                        <w:lang w:eastAsia="pl-PL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iCs/>
                            <w:kern w:val="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kern w:val="0"/>
                            <w:lang w:eastAsia="pl-PL"/>
                          </w:rPr>
                          <m:t>o</m:t>
                        </m:r>
                      </m:sub>
                    </m:sSub>
                  </m:den>
                </m:f>
                <m:r>
                  <w:rPr>
                    <w:rFonts w:ascii="Cambria Math" w:hAnsi="Cambria Math" w:cs="Cambria Math"/>
                    <w:kern w:val="0"/>
                    <w:lang w:eastAsia="pl-PL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4,02</m:t>
                </m:r>
                <m:r>
                  <m:rPr>
                    <m:sty m:val="bi"/>
                  </m:rPr>
                  <w:rPr>
                    <w:rFonts w:ascii="Cambria Math" w:hAnsi="Cambria Math"/>
                    <w:kern w:val="0"/>
                    <w:lang w:eastAsia="pl-PL"/>
                  </w:rPr>
                  <m:t>Ω</m:t>
                </m:r>
              </m:oMath>
            </m:oMathPara>
          </w:p>
        </w:tc>
      </w:tr>
    </w:tbl>
    <w:p w14:paraId="4738F796" w14:textId="77777777" w:rsidR="00DB33E2" w:rsidRPr="00E41DE8" w:rsidRDefault="00D73EB1" w:rsidP="000668AB">
      <w:pPr>
        <w:spacing w:line="276" w:lineRule="auto"/>
      </w:pPr>
      <w:r>
        <w:rPr>
          <w:b/>
          <w:color w:val="FF0000"/>
          <w:u w:val="single"/>
        </w:rPr>
        <w:t xml:space="preserve"> </w:t>
      </w:r>
    </w:p>
    <w:p w14:paraId="6F7F09DC" w14:textId="77777777" w:rsidR="00B52B8E" w:rsidRPr="00B52B8E" w:rsidRDefault="00B52B8E" w:rsidP="000668AB">
      <w:pPr>
        <w:pStyle w:val="Nagwek4"/>
        <w:numPr>
          <w:ilvl w:val="3"/>
          <w:numId w:val="9"/>
        </w:numPr>
        <w:spacing w:line="276" w:lineRule="auto"/>
      </w:pPr>
      <w:bookmarkStart w:id="20" w:name="_Toc77661966"/>
      <w:r w:rsidRPr="00B52B8E">
        <w:rPr>
          <w:rFonts w:ascii="Times New Roman" w:eastAsia="SimSun" w:hAnsi="Times New Roman" w:cs="Mangal"/>
          <w:szCs w:val="21"/>
        </w:rPr>
        <w:t>Ochrona przed przepięciami</w:t>
      </w:r>
      <w:r w:rsidRPr="00B52B8E">
        <w:t>.</w:t>
      </w:r>
      <w:bookmarkEnd w:id="20"/>
    </w:p>
    <w:p w14:paraId="77AA2AFD" w14:textId="77777777" w:rsidR="00B52B8E" w:rsidRPr="00B52B8E" w:rsidRDefault="00B52B8E" w:rsidP="000668AB">
      <w:pPr>
        <w:spacing w:line="276" w:lineRule="auto"/>
        <w:jc w:val="both"/>
      </w:pPr>
      <w:r w:rsidRPr="00B52B8E">
        <w:t>W miejscach połączeń z linią napowietrzną kabel należy chronić ogranicznikami przepięć.</w:t>
      </w:r>
    </w:p>
    <w:p w14:paraId="564025AB" w14:textId="77777777" w:rsidR="002D2FA5" w:rsidRDefault="00B52B8E" w:rsidP="000668AB">
      <w:pPr>
        <w:spacing w:line="276" w:lineRule="auto"/>
        <w:jc w:val="both"/>
      </w:pPr>
      <w:r w:rsidRPr="00B52B8E">
        <w:t xml:space="preserve">Na słupach nr 134 i 136 należy zamontować ograniczniki przepięć typu POLIM D18N o </w:t>
      </w:r>
      <w:r w:rsidR="002D2FA5">
        <w:t xml:space="preserve">podstawowych </w:t>
      </w:r>
      <w:r w:rsidRPr="00B52B8E">
        <w:t>parametrach</w:t>
      </w:r>
      <w:r w:rsidR="002D2FA5">
        <w:t>:</w:t>
      </w:r>
    </w:p>
    <w:p w14:paraId="75F1F167" w14:textId="77777777" w:rsidR="00E7222D" w:rsidRDefault="00E7222D" w:rsidP="000668AB">
      <w:pPr>
        <w:spacing w:line="276" w:lineRule="auto"/>
        <w:jc w:val="both"/>
      </w:pPr>
      <w:r>
        <w:t xml:space="preserve">Napięcie trwałej pracy </w:t>
      </w:r>
      <w:proofErr w:type="spellStart"/>
      <w:r>
        <w:t>U</w:t>
      </w:r>
      <w:r w:rsidR="0046768E">
        <w:t>c</w:t>
      </w:r>
      <w:proofErr w:type="spellEnd"/>
      <w:r w:rsidR="0046768E">
        <w:t xml:space="preserve">: </w:t>
      </w:r>
      <w:r>
        <w:t xml:space="preserve">18 </w:t>
      </w:r>
      <w:proofErr w:type="spellStart"/>
      <w:r>
        <w:t>kV</w:t>
      </w:r>
      <w:proofErr w:type="spellEnd"/>
    </w:p>
    <w:p w14:paraId="5DC6E5EA" w14:textId="77777777" w:rsidR="00E7222D" w:rsidRDefault="00E7222D" w:rsidP="000668AB">
      <w:pPr>
        <w:spacing w:line="276" w:lineRule="auto"/>
        <w:jc w:val="both"/>
      </w:pPr>
      <w:r>
        <w:t xml:space="preserve">Napięcie znamionowe </w:t>
      </w:r>
      <w:proofErr w:type="spellStart"/>
      <w:r w:rsidR="0046768E">
        <w:t>Ur</w:t>
      </w:r>
      <w:proofErr w:type="spellEnd"/>
      <w:r w:rsidR="0046768E">
        <w:t xml:space="preserve">: </w:t>
      </w:r>
      <w:r>
        <w:t xml:space="preserve">22,5 </w:t>
      </w:r>
      <w:proofErr w:type="spellStart"/>
      <w:r>
        <w:t>kV</w:t>
      </w:r>
      <w:proofErr w:type="spellEnd"/>
    </w:p>
    <w:p w14:paraId="326F389F" w14:textId="77777777" w:rsidR="002D2FA5" w:rsidRDefault="002D2FA5" w:rsidP="000668AB">
      <w:pPr>
        <w:spacing w:line="276" w:lineRule="auto"/>
        <w:jc w:val="both"/>
      </w:pPr>
      <w:r>
        <w:t>Znamionowy prąd wyładowczy:</w:t>
      </w:r>
      <w:r w:rsidR="0046768E">
        <w:t xml:space="preserve"> 10 </w:t>
      </w:r>
      <w:proofErr w:type="spellStart"/>
      <w:r w:rsidR="0046768E">
        <w:t>kA</w:t>
      </w:r>
      <w:proofErr w:type="spellEnd"/>
    </w:p>
    <w:p w14:paraId="6FDBF3D7" w14:textId="77777777" w:rsidR="0046768E" w:rsidRDefault="0046768E" w:rsidP="000668AB">
      <w:pPr>
        <w:spacing w:line="276" w:lineRule="auto"/>
        <w:jc w:val="both"/>
      </w:pPr>
      <w:r>
        <w:t xml:space="preserve">Graniczny prąd wyładowczy: 100 </w:t>
      </w:r>
      <w:proofErr w:type="spellStart"/>
      <w:r>
        <w:t>kA</w:t>
      </w:r>
      <w:proofErr w:type="spellEnd"/>
    </w:p>
    <w:p w14:paraId="64267544" w14:textId="77777777" w:rsidR="002D2FA5" w:rsidRDefault="002D2FA5" w:rsidP="000668AB">
      <w:pPr>
        <w:spacing w:line="276" w:lineRule="auto"/>
        <w:jc w:val="both"/>
      </w:pPr>
      <w:r>
        <w:t>Wytrzymałość na udar  prądowy długotrwały</w:t>
      </w:r>
      <w:r w:rsidR="0046768E">
        <w:t>: 200 A</w:t>
      </w:r>
    </w:p>
    <w:p w14:paraId="326D9CC7" w14:textId="77777777" w:rsidR="0046768E" w:rsidRDefault="0046768E" w:rsidP="000668AB">
      <w:pPr>
        <w:spacing w:line="276" w:lineRule="auto"/>
        <w:jc w:val="both"/>
      </w:pPr>
      <w:r>
        <w:t>Klasa rozładowania linii: 1</w:t>
      </w:r>
    </w:p>
    <w:p w14:paraId="3224476D" w14:textId="77777777" w:rsidR="002D2FA5" w:rsidRDefault="002D2FA5" w:rsidP="000668AB">
      <w:pPr>
        <w:spacing w:line="276" w:lineRule="auto"/>
        <w:jc w:val="both"/>
      </w:pPr>
      <w:r>
        <w:t>Zdolność pochłaniania energii</w:t>
      </w:r>
      <w:r w:rsidR="0046768E">
        <w:t xml:space="preserve">: 3,6 </w:t>
      </w:r>
      <w:proofErr w:type="spellStart"/>
      <w:r w:rsidR="0046768E">
        <w:t>kJ</w:t>
      </w:r>
      <w:proofErr w:type="spellEnd"/>
      <w:r w:rsidR="0046768E">
        <w:t>/</w:t>
      </w:r>
      <w:proofErr w:type="spellStart"/>
      <w:r w:rsidR="0046768E">
        <w:t>kV</w:t>
      </w:r>
      <w:proofErr w:type="spellEnd"/>
    </w:p>
    <w:p w14:paraId="34D4DEDD" w14:textId="77777777" w:rsidR="002D2FA5" w:rsidRDefault="002D2FA5" w:rsidP="000668AB">
      <w:pPr>
        <w:spacing w:line="276" w:lineRule="auto"/>
        <w:jc w:val="both"/>
      </w:pPr>
      <w:r>
        <w:t>Wytrzymało</w:t>
      </w:r>
      <w:r w:rsidR="0046768E">
        <w:t>ś</w:t>
      </w:r>
      <w:r>
        <w:t>ć zwarciowa</w:t>
      </w:r>
      <w:r w:rsidR="0046768E">
        <w:t xml:space="preserve">: 20 </w:t>
      </w:r>
      <w:proofErr w:type="spellStart"/>
      <w:r w:rsidR="0046768E">
        <w:t>kA</w:t>
      </w:r>
      <w:proofErr w:type="spellEnd"/>
      <w:r w:rsidR="0046768E">
        <w:t>/0,2s</w:t>
      </w:r>
    </w:p>
    <w:p w14:paraId="65769BF3" w14:textId="77777777" w:rsidR="004D53FD" w:rsidRPr="00B52B8E" w:rsidRDefault="00B52B8E" w:rsidP="000668AB">
      <w:pPr>
        <w:spacing w:line="276" w:lineRule="auto"/>
        <w:jc w:val="both"/>
        <w:rPr>
          <w:b/>
          <w:u w:val="single"/>
        </w:rPr>
      </w:pPr>
      <w:r w:rsidRPr="00B52B8E">
        <w:t xml:space="preserve">   </w:t>
      </w:r>
    </w:p>
    <w:p w14:paraId="1249A70D" w14:textId="77777777" w:rsidR="00B52B8E" w:rsidRPr="00B52B8E" w:rsidRDefault="00B52B8E" w:rsidP="000668AB">
      <w:pPr>
        <w:pStyle w:val="Nagwek4"/>
        <w:numPr>
          <w:ilvl w:val="3"/>
          <w:numId w:val="9"/>
        </w:numPr>
        <w:spacing w:line="276" w:lineRule="auto"/>
      </w:pPr>
      <w:bookmarkStart w:id="21" w:name="_Toc77661967"/>
      <w:r w:rsidRPr="00B52B8E">
        <w:rPr>
          <w:lang w:eastAsia="pl-PL" w:bidi="ar-SA"/>
        </w:rPr>
        <w:t>Sprawdzenie doboru kabla</w:t>
      </w:r>
      <w:bookmarkEnd w:id="21"/>
    </w:p>
    <w:p w14:paraId="2E9A552C" w14:textId="77777777" w:rsidR="002531F7" w:rsidRPr="00B52B8E" w:rsidRDefault="002531F7" w:rsidP="000668AB">
      <w:pPr>
        <w:spacing w:line="276" w:lineRule="auto"/>
        <w:ind w:firstLine="708"/>
        <w:jc w:val="both"/>
        <w:rPr>
          <w:lang w:eastAsia="pl-PL" w:bidi="ar-SA"/>
        </w:rPr>
      </w:pPr>
    </w:p>
    <w:p w14:paraId="71C23C58" w14:textId="77777777" w:rsidR="00064A09" w:rsidRPr="00B52B8E" w:rsidRDefault="000F7F17" w:rsidP="000668AB">
      <w:pPr>
        <w:spacing w:line="276" w:lineRule="auto"/>
        <w:jc w:val="both"/>
      </w:pPr>
      <w:r w:rsidRPr="00B52B8E">
        <w:rPr>
          <w:lang w:eastAsia="pl-PL" w:bidi="ar-SA"/>
        </w:rPr>
        <w:t>Z</w:t>
      </w:r>
      <w:r w:rsidR="00867930" w:rsidRPr="00B52B8E">
        <w:rPr>
          <w:lang w:eastAsia="pl-PL" w:bidi="ar-SA"/>
        </w:rPr>
        <w:t xml:space="preserve">godnie z warunkami </w:t>
      </w:r>
      <w:r w:rsidR="00064A09" w:rsidRPr="00B52B8E">
        <w:rPr>
          <w:lang w:eastAsia="pl-PL" w:bidi="ar-SA"/>
        </w:rPr>
        <w:t>technicznymi usunięcia kolizji p</w:t>
      </w:r>
      <w:r w:rsidR="00947037" w:rsidRPr="00B52B8E">
        <w:t xml:space="preserve">rzyjęto </w:t>
      </w:r>
      <w:r w:rsidR="00484B01" w:rsidRPr="00B52B8E">
        <w:t xml:space="preserve">kabel </w:t>
      </w:r>
      <w:r w:rsidR="00064A09" w:rsidRPr="00B52B8E">
        <w:t>typu 3xXRUHAKXS 1x120/25 mm</w:t>
      </w:r>
      <w:r w:rsidR="00064A09" w:rsidRPr="00B52B8E">
        <w:rPr>
          <w:vertAlign w:val="superscript"/>
        </w:rPr>
        <w:t>2</w:t>
      </w:r>
      <w:r w:rsidR="00064A09" w:rsidRPr="00B52B8E">
        <w:t>, którego prąd obciążalności długotrwałej z uwzględnieniem współczynników zmniejszających obciążenie (ułożenie kabla w rurach osłonowych) wynosi 242 A</w:t>
      </w:r>
      <w:r w:rsidR="002D2FA5">
        <w:t>.</w:t>
      </w:r>
    </w:p>
    <w:p w14:paraId="4391E11F" w14:textId="77777777" w:rsidR="00064A09" w:rsidRDefault="00064A09" w:rsidP="000668AB">
      <w:pPr>
        <w:spacing w:line="276" w:lineRule="auto"/>
        <w:rPr>
          <w:rFonts w:cs="Times New Roman"/>
        </w:rPr>
      </w:pPr>
      <w:r w:rsidRPr="00B52B8E">
        <w:rPr>
          <w:rFonts w:cs="Times New Roman"/>
        </w:rPr>
        <w:t>Podstawowe dane techniczne</w:t>
      </w:r>
      <w:r w:rsidRPr="00BC0801">
        <w:rPr>
          <w:rFonts w:cs="Times New Roman"/>
        </w:rPr>
        <w:t xml:space="preserve"> kabla </w:t>
      </w:r>
      <w:r>
        <w:t>XRUHAKXS 1</w:t>
      </w:r>
      <w:r w:rsidRPr="00292DCA">
        <w:t>x</w:t>
      </w:r>
      <w:r>
        <w:t>120</w:t>
      </w:r>
      <w:r w:rsidRPr="00BC0801">
        <w:rPr>
          <w:rFonts w:cs="Times New Roman"/>
        </w:rPr>
        <w:t>:</w:t>
      </w:r>
    </w:p>
    <w:p w14:paraId="4E76447E" w14:textId="77777777" w:rsidR="00064A09" w:rsidRPr="00BC0801" w:rsidRDefault="00064A09" w:rsidP="000668AB">
      <w:pPr>
        <w:spacing w:line="276" w:lineRule="auto"/>
        <w:rPr>
          <w:rFonts w:cs="Times New Roman"/>
        </w:rPr>
      </w:pPr>
    </w:p>
    <w:p w14:paraId="2A2E74A2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Typ kabla: </w:t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>
        <w:rPr>
          <w:rFonts w:cs="Times New Roman"/>
        </w:rPr>
        <w:tab/>
      </w:r>
      <w:r w:rsidRPr="00BC0801">
        <w:rPr>
          <w:rFonts w:cs="Times New Roman"/>
        </w:rPr>
        <w:t xml:space="preserve">XRUHAKXS 1x120 </w:t>
      </w:r>
    </w:p>
    <w:p w14:paraId="533D430B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Napięcie znamionowe izolacji: </w:t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>
        <w:rPr>
          <w:rFonts w:cs="Times New Roman"/>
        </w:rPr>
        <w:tab/>
      </w:r>
      <w:r w:rsidRPr="00BC0801">
        <w:rPr>
          <w:rFonts w:cs="Times New Roman"/>
        </w:rPr>
        <w:t>12/20 [</w:t>
      </w:r>
      <w:proofErr w:type="spellStart"/>
      <w:r w:rsidRPr="00BC0801">
        <w:rPr>
          <w:rFonts w:cs="Times New Roman"/>
        </w:rPr>
        <w:t>kV</w:t>
      </w:r>
      <w:proofErr w:type="spellEnd"/>
      <w:r w:rsidRPr="00BC0801">
        <w:rPr>
          <w:rFonts w:cs="Times New Roman"/>
        </w:rPr>
        <w:t xml:space="preserve">]  </w:t>
      </w:r>
    </w:p>
    <w:p w14:paraId="7041CED1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Napięcie probiercze: </w:t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BC0801">
        <w:rPr>
          <w:rFonts w:cs="Times New Roman"/>
        </w:rPr>
        <w:t>3,5*</w:t>
      </w:r>
      <w:proofErr w:type="spellStart"/>
      <w:r w:rsidRPr="00BC0801">
        <w:rPr>
          <w:rFonts w:cs="Times New Roman"/>
        </w:rPr>
        <w:t>U</w:t>
      </w:r>
      <w:r>
        <w:rPr>
          <w:rFonts w:cs="Times New Roman"/>
        </w:rPr>
        <w:t>o</w:t>
      </w:r>
      <w:proofErr w:type="spellEnd"/>
      <w:r w:rsidRPr="00BC0801">
        <w:rPr>
          <w:rFonts w:cs="Times New Roman"/>
        </w:rPr>
        <w:t xml:space="preserve"> / 5 minut</w:t>
      </w:r>
    </w:p>
    <w:p w14:paraId="27A80F41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Przekrój żyły roboczej: </w:t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>
        <w:rPr>
          <w:rFonts w:cs="Times New Roman"/>
        </w:rPr>
        <w:tab/>
      </w:r>
      <w:r w:rsidRPr="00BC0801">
        <w:rPr>
          <w:rFonts w:cs="Times New Roman"/>
        </w:rPr>
        <w:t>120 [mm</w:t>
      </w:r>
      <w:r w:rsidRPr="00BC0801">
        <w:rPr>
          <w:rFonts w:cs="Times New Roman"/>
          <w:vertAlign w:val="superscript"/>
        </w:rPr>
        <w:t>2</w:t>
      </w:r>
      <w:r w:rsidRPr="00BC0801">
        <w:rPr>
          <w:rFonts w:cs="Times New Roman"/>
        </w:rPr>
        <w:t>]</w:t>
      </w:r>
    </w:p>
    <w:p w14:paraId="755DF6AB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Materiał żyły roboczej / kształt: </w:t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>
        <w:rPr>
          <w:rFonts w:cs="Times New Roman"/>
        </w:rPr>
        <w:tab/>
      </w:r>
      <w:r w:rsidRPr="00BC0801">
        <w:rPr>
          <w:rFonts w:cs="Times New Roman"/>
        </w:rPr>
        <w:t xml:space="preserve">Al, kl.2, druty okrągłe </w:t>
      </w:r>
    </w:p>
    <w:p w14:paraId="30CCF7F5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Przekrój żyły powrotnej: </w:t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>
        <w:rPr>
          <w:rFonts w:cs="Times New Roman"/>
        </w:rPr>
        <w:tab/>
      </w:r>
      <w:r w:rsidR="00300A50">
        <w:rPr>
          <w:rFonts w:cs="Times New Roman"/>
        </w:rPr>
        <w:t>25</w:t>
      </w:r>
      <w:r w:rsidRPr="00BC0801">
        <w:rPr>
          <w:rFonts w:cs="Times New Roman"/>
        </w:rPr>
        <w:t xml:space="preserve"> [mm</w:t>
      </w:r>
      <w:r w:rsidRPr="00BC0801">
        <w:rPr>
          <w:rFonts w:cs="Times New Roman"/>
          <w:vertAlign w:val="superscript"/>
        </w:rPr>
        <w:t>2</w:t>
      </w:r>
      <w:r w:rsidRPr="00BC0801">
        <w:rPr>
          <w:rFonts w:cs="Times New Roman"/>
        </w:rPr>
        <w:t xml:space="preserve">]  </w:t>
      </w:r>
    </w:p>
    <w:p w14:paraId="425132F8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Materiał żyły powrotnej / kształt: </w:t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>
        <w:rPr>
          <w:rFonts w:cs="Times New Roman"/>
        </w:rPr>
        <w:tab/>
      </w:r>
      <w:r w:rsidRPr="00BC0801">
        <w:rPr>
          <w:rFonts w:cs="Times New Roman"/>
        </w:rPr>
        <w:t>Cu, druty okrągłe, spirala - taśma</w:t>
      </w:r>
    </w:p>
    <w:p w14:paraId="401D1A14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Max. rezystancja żyły roboczej: </w:t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>
        <w:rPr>
          <w:rFonts w:cs="Times New Roman"/>
        </w:rPr>
        <w:tab/>
      </w:r>
      <w:r w:rsidRPr="00BC0801">
        <w:rPr>
          <w:rFonts w:cs="Times New Roman"/>
        </w:rPr>
        <w:t>t=20°C, prąd stały: 0,253 [Ω/km]</w:t>
      </w:r>
    </w:p>
    <w:p w14:paraId="377E3DC5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Max. rezystancja żyły roboczej: </w:t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>
        <w:rPr>
          <w:rFonts w:cs="Times New Roman"/>
        </w:rPr>
        <w:tab/>
      </w:r>
      <w:r w:rsidRPr="00BC0801">
        <w:rPr>
          <w:rFonts w:cs="Times New Roman"/>
        </w:rPr>
        <w:t>t=90°C, prąd zmienny: 0,328 [Ω/km]</w:t>
      </w:r>
    </w:p>
    <w:p w14:paraId="01147381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Obciążalność długotrwała: </w:t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BC0801">
        <w:rPr>
          <w:rFonts w:cs="Times New Roman"/>
        </w:rPr>
        <w:t xml:space="preserve">285 [A] </w:t>
      </w:r>
    </w:p>
    <w:p w14:paraId="089FD38A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Dopuszczalna wartość prądu zwarciowego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BC0801">
        <w:rPr>
          <w:rFonts w:cs="Times New Roman"/>
        </w:rPr>
        <w:t>1-sek. żyły roboczej: 11,3 [</w:t>
      </w:r>
      <w:proofErr w:type="spellStart"/>
      <w:r w:rsidRPr="00BC0801">
        <w:rPr>
          <w:rFonts w:cs="Times New Roman"/>
        </w:rPr>
        <w:t>kA</w:t>
      </w:r>
      <w:proofErr w:type="spellEnd"/>
      <w:r w:rsidRPr="00BC0801">
        <w:rPr>
          <w:rFonts w:cs="Times New Roman"/>
        </w:rPr>
        <w:t>]</w:t>
      </w:r>
    </w:p>
    <w:p w14:paraId="76830709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Dopuszczalna wartość prądu zwarciowego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BC0801">
        <w:rPr>
          <w:rFonts w:cs="Times New Roman"/>
        </w:rPr>
        <w:t xml:space="preserve">1-sek. żyły powrotnej: </w:t>
      </w:r>
      <w:r w:rsidR="00300A50">
        <w:rPr>
          <w:rFonts w:cs="Times New Roman"/>
        </w:rPr>
        <w:t>5,3</w:t>
      </w:r>
      <w:r w:rsidRPr="00BC0801">
        <w:rPr>
          <w:rFonts w:cs="Times New Roman"/>
        </w:rPr>
        <w:t xml:space="preserve"> [</w:t>
      </w:r>
      <w:proofErr w:type="spellStart"/>
      <w:r w:rsidRPr="00BC0801">
        <w:rPr>
          <w:rFonts w:cs="Times New Roman"/>
        </w:rPr>
        <w:t>kA</w:t>
      </w:r>
      <w:proofErr w:type="spellEnd"/>
      <w:r w:rsidRPr="00BC0801">
        <w:rPr>
          <w:rFonts w:cs="Times New Roman"/>
        </w:rPr>
        <w:t>]</w:t>
      </w:r>
    </w:p>
    <w:p w14:paraId="1BB1C890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Pojemność jednostkowa kabla: </w:t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>
        <w:rPr>
          <w:rFonts w:cs="Times New Roman"/>
        </w:rPr>
        <w:tab/>
      </w:r>
      <w:r w:rsidRPr="00BC0801">
        <w:rPr>
          <w:rFonts w:cs="Times New Roman"/>
        </w:rPr>
        <w:t>0,23 [</w:t>
      </w:r>
      <w:proofErr w:type="spellStart"/>
      <w:r w:rsidRPr="00BC0801">
        <w:rPr>
          <w:rFonts w:cs="Times New Roman"/>
        </w:rPr>
        <w:t>mF</w:t>
      </w:r>
      <w:proofErr w:type="spellEnd"/>
      <w:r w:rsidRPr="00BC0801">
        <w:rPr>
          <w:rFonts w:cs="Times New Roman"/>
        </w:rPr>
        <w:t xml:space="preserve">/km] </w:t>
      </w:r>
    </w:p>
    <w:p w14:paraId="0E6807EB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Indukcyjność jednostkowa kabla: </w:t>
      </w:r>
      <w:r w:rsidRPr="00BC0801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BC0801">
        <w:rPr>
          <w:rFonts w:cs="Times New Roman"/>
        </w:rPr>
        <w:t>0,58 [</w:t>
      </w:r>
      <w:proofErr w:type="spellStart"/>
      <w:r w:rsidRPr="00BC0801">
        <w:rPr>
          <w:rFonts w:cs="Times New Roman"/>
        </w:rPr>
        <w:t>mH</w:t>
      </w:r>
      <w:proofErr w:type="spellEnd"/>
      <w:r w:rsidRPr="00BC0801">
        <w:rPr>
          <w:rFonts w:cs="Times New Roman"/>
        </w:rPr>
        <w:t xml:space="preserve">/km] </w:t>
      </w:r>
    </w:p>
    <w:p w14:paraId="48048069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Średnica zewn. obliczeniowa żyły: </w:t>
      </w:r>
      <w:r w:rsidRPr="00BC0801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BC0801">
        <w:rPr>
          <w:rFonts w:cs="Times New Roman"/>
        </w:rPr>
        <w:t xml:space="preserve">35,8 [mm] </w:t>
      </w:r>
    </w:p>
    <w:p w14:paraId="6FBF2544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Min. promień gięcia żyły (15*d): </w:t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>
        <w:rPr>
          <w:rFonts w:cs="Times New Roman"/>
        </w:rPr>
        <w:tab/>
      </w:r>
      <w:r w:rsidRPr="00BC0801">
        <w:rPr>
          <w:rFonts w:cs="Times New Roman"/>
        </w:rPr>
        <w:t xml:space="preserve">537 [mm] </w:t>
      </w:r>
    </w:p>
    <w:p w14:paraId="13059BD7" w14:textId="77777777" w:rsidR="00064A09" w:rsidRPr="00BC0801" w:rsidRDefault="00064A09" w:rsidP="000668AB">
      <w:pPr>
        <w:autoSpaceDE w:val="0"/>
        <w:adjustRightInd w:val="0"/>
        <w:spacing w:line="276" w:lineRule="auto"/>
        <w:rPr>
          <w:rFonts w:cs="Times New Roman"/>
        </w:rPr>
      </w:pPr>
      <w:r w:rsidRPr="00BC0801">
        <w:rPr>
          <w:rFonts w:cs="Times New Roman"/>
        </w:rPr>
        <w:t xml:space="preserve">Max. siła ciągnięcia żyły (30*S): </w:t>
      </w:r>
      <w:r w:rsidRPr="00BC0801">
        <w:rPr>
          <w:rFonts w:cs="Times New Roman"/>
        </w:rPr>
        <w:tab/>
      </w:r>
      <w:r w:rsidRPr="00BC0801">
        <w:rPr>
          <w:rFonts w:cs="Times New Roman"/>
        </w:rPr>
        <w:tab/>
      </w:r>
      <w:r>
        <w:rPr>
          <w:rFonts w:cs="Times New Roman"/>
        </w:rPr>
        <w:tab/>
      </w:r>
      <w:r w:rsidRPr="00BC0801">
        <w:rPr>
          <w:rFonts w:cs="Times New Roman"/>
        </w:rPr>
        <w:t xml:space="preserve">3600  [N] </w:t>
      </w:r>
    </w:p>
    <w:p w14:paraId="59383D94" w14:textId="77777777" w:rsidR="0091789E" w:rsidRDefault="0091789E" w:rsidP="000668AB">
      <w:pPr>
        <w:spacing w:line="276" w:lineRule="auto"/>
        <w:ind w:firstLine="426"/>
        <w:jc w:val="both"/>
        <w:rPr>
          <w:color w:val="FF0000"/>
        </w:rPr>
      </w:pPr>
    </w:p>
    <w:p w14:paraId="5D9F32A0" w14:textId="77777777" w:rsidR="00064A09" w:rsidRPr="0046768E" w:rsidRDefault="00064A09" w:rsidP="000668AB">
      <w:pPr>
        <w:pStyle w:val="Nagwek4"/>
        <w:numPr>
          <w:ilvl w:val="3"/>
          <w:numId w:val="9"/>
        </w:numPr>
        <w:spacing w:line="276" w:lineRule="auto"/>
        <w:rPr>
          <w:lang w:eastAsia="pl-PL" w:bidi="ar-SA"/>
        </w:rPr>
      </w:pPr>
      <w:bookmarkStart w:id="22" w:name="_Toc77661968"/>
      <w:r w:rsidRPr="0046768E">
        <w:rPr>
          <w:lang w:eastAsia="pl-PL" w:bidi="ar-SA"/>
        </w:rPr>
        <w:t>Sprawdzenie kabla na dopuszczalną wartość prądu zwarciowego 1-sekundowego</w:t>
      </w:r>
      <w:bookmarkEnd w:id="22"/>
    </w:p>
    <w:p w14:paraId="3F66187D" w14:textId="77777777" w:rsidR="00B52B8E" w:rsidRDefault="00B52B8E" w:rsidP="000668AB">
      <w:pPr>
        <w:pStyle w:val="Legenda"/>
        <w:spacing w:line="276" w:lineRule="auto"/>
        <w:ind w:firstLine="709"/>
        <w:jc w:val="both"/>
        <w:rPr>
          <w:bCs/>
          <w:i w:val="0"/>
          <w:kern w:val="3"/>
        </w:rPr>
      </w:pPr>
    </w:p>
    <w:p w14:paraId="4AC6509F" w14:textId="77777777" w:rsidR="00064A09" w:rsidRPr="00B52B8E" w:rsidRDefault="00064A09" w:rsidP="000668AB">
      <w:pPr>
        <w:spacing w:line="276" w:lineRule="auto"/>
        <w:jc w:val="both"/>
        <w:rPr>
          <w:i/>
          <w:kern w:val="3"/>
        </w:rPr>
      </w:pPr>
      <w:r w:rsidRPr="00B52B8E">
        <w:rPr>
          <w:kern w:val="3"/>
        </w:rPr>
        <w:t xml:space="preserve">Przyjęto, że maksymalny prąd cieplny 1-sekundowy, który może wystąpić w żyłach roboczych kabla w przypadku zwarcia 3-fazowego jest równy prądowi cieplnemu 1-sekundowemu obliczonemu przy </w:t>
      </w:r>
      <w:r w:rsidR="00B52B8E">
        <w:rPr>
          <w:kern w:val="3"/>
        </w:rPr>
        <w:t>wyst</w:t>
      </w:r>
      <w:r w:rsidR="0046768E">
        <w:rPr>
          <w:kern w:val="3"/>
        </w:rPr>
        <w:t>ą</w:t>
      </w:r>
      <w:r w:rsidR="00B52B8E">
        <w:rPr>
          <w:kern w:val="3"/>
        </w:rPr>
        <w:t xml:space="preserve">pieniu </w:t>
      </w:r>
      <w:r w:rsidRPr="00B52B8E">
        <w:rPr>
          <w:kern w:val="3"/>
        </w:rPr>
        <w:t>zwarcia na stanowisk</w:t>
      </w:r>
      <w:r w:rsidR="00AD43C8">
        <w:rPr>
          <w:kern w:val="3"/>
        </w:rPr>
        <w:t>u</w:t>
      </w:r>
      <w:r w:rsidRPr="00B52B8E">
        <w:rPr>
          <w:kern w:val="3"/>
        </w:rPr>
        <w:t xml:space="preserve"> słupowy</w:t>
      </w:r>
      <w:r w:rsidR="00AD43C8">
        <w:rPr>
          <w:kern w:val="3"/>
        </w:rPr>
        <w:t>m</w:t>
      </w:r>
      <w:r w:rsidRPr="00B52B8E">
        <w:rPr>
          <w:kern w:val="3"/>
        </w:rPr>
        <w:t xml:space="preserve"> </w:t>
      </w:r>
      <w:r w:rsidR="00AD43C8">
        <w:rPr>
          <w:kern w:val="3"/>
        </w:rPr>
        <w:t>nr 134</w:t>
      </w:r>
      <w:r w:rsidRPr="00B52B8E">
        <w:rPr>
          <w:kern w:val="3"/>
        </w:rPr>
        <w:t xml:space="preserve">. </w:t>
      </w:r>
    </w:p>
    <w:p w14:paraId="350FBC1A" w14:textId="77777777" w:rsidR="00064A09" w:rsidRPr="00414B1F" w:rsidRDefault="00064A09" w:rsidP="000668AB">
      <w:pPr>
        <w:spacing w:line="276" w:lineRule="auto"/>
        <w:jc w:val="both"/>
        <w:rPr>
          <w:b/>
        </w:rPr>
      </w:pPr>
      <w:bookmarkStart w:id="23" w:name="_Toc416890802"/>
      <w:r>
        <w:t>W</w:t>
      </w:r>
      <w:r w:rsidRPr="00414B1F">
        <w:t xml:space="preserve">artość prądu cieplnego 1-sekundowego </w:t>
      </w:r>
      <w:r>
        <w:t>na stanowisku słupowym</w:t>
      </w:r>
      <w:r w:rsidRPr="00414B1F">
        <w:t xml:space="preserve"> nr </w:t>
      </w:r>
      <w:r>
        <w:t xml:space="preserve"> </w:t>
      </w:r>
      <w:r w:rsidR="00AD43C8">
        <w:t xml:space="preserve">134 </w:t>
      </w:r>
      <w:r w:rsidRPr="00414B1F">
        <w:t xml:space="preserve">wynosi </w:t>
      </w:r>
      <w:r w:rsidR="00AD43C8">
        <w:t>1,4</w:t>
      </w:r>
      <w:r>
        <w:t xml:space="preserve"> </w:t>
      </w:r>
      <w:proofErr w:type="spellStart"/>
      <w:r w:rsidRPr="00414B1F">
        <w:t>kA</w:t>
      </w:r>
      <w:proofErr w:type="spellEnd"/>
      <w:r w:rsidRPr="00414B1F">
        <w:t xml:space="preserve">. Wartość dopuszczalna prądu cieplnego żyły roboczej kabla wynosi: 11,3 </w:t>
      </w:r>
      <w:proofErr w:type="spellStart"/>
      <w:r w:rsidRPr="00414B1F">
        <w:t>kA</w:t>
      </w:r>
      <w:bookmarkEnd w:id="23"/>
      <w:proofErr w:type="spellEnd"/>
      <w:r w:rsidR="00AD43C8">
        <w:t>, zatem kabel dobrany jest prawidłowo.</w:t>
      </w:r>
      <w:r w:rsidRPr="00414B1F">
        <w:t xml:space="preserve"> </w:t>
      </w:r>
    </w:p>
    <w:p w14:paraId="37B01134" w14:textId="77777777" w:rsidR="00064A09" w:rsidRPr="00414B1F" w:rsidRDefault="00064A09" w:rsidP="000668AB">
      <w:pPr>
        <w:spacing w:line="276" w:lineRule="auto"/>
        <w:jc w:val="both"/>
        <w:rPr>
          <w:b/>
        </w:rPr>
      </w:pPr>
      <w:bookmarkStart w:id="24" w:name="_Toc416890803"/>
      <w:r w:rsidRPr="00414B1F">
        <w:t>Wartość dopuszczalna prądu cieplnego 1-sekundowego dla żyły powrotnej kabla (</w:t>
      </w:r>
      <w:r w:rsidR="007F2646">
        <w:t xml:space="preserve">25 </w:t>
      </w:r>
      <w:r w:rsidRPr="00414B1F">
        <w:t>mm</w:t>
      </w:r>
      <w:r w:rsidRPr="00500C02">
        <w:rPr>
          <w:vertAlign w:val="superscript"/>
        </w:rPr>
        <w:t>2</w:t>
      </w:r>
      <w:r w:rsidRPr="00414B1F">
        <w:t xml:space="preserve">) wynosi </w:t>
      </w:r>
      <w:r w:rsidR="00300A50">
        <w:t>5,3</w:t>
      </w:r>
      <w:r w:rsidRPr="00414B1F">
        <w:t xml:space="preserve"> </w:t>
      </w:r>
      <w:proofErr w:type="spellStart"/>
      <w:r w:rsidRPr="00414B1F">
        <w:t>kA</w:t>
      </w:r>
      <w:proofErr w:type="spellEnd"/>
      <w:r w:rsidRPr="00414B1F">
        <w:t>.</w:t>
      </w:r>
      <w:bookmarkEnd w:id="24"/>
    </w:p>
    <w:p w14:paraId="7890D6F9" w14:textId="77777777" w:rsidR="00064A09" w:rsidRPr="00414B1F" w:rsidRDefault="00064A09" w:rsidP="000668AB">
      <w:pPr>
        <w:spacing w:line="276" w:lineRule="auto"/>
        <w:jc w:val="both"/>
        <w:rPr>
          <w:b/>
        </w:rPr>
      </w:pPr>
      <w:bookmarkStart w:id="25" w:name="_Toc416890804"/>
      <w:r w:rsidRPr="00414B1F">
        <w:t xml:space="preserve">Wartość </w:t>
      </w:r>
      <w:r w:rsidR="00300A50" w:rsidRPr="00414B1F">
        <w:t xml:space="preserve">prądu cieplnego 1-sekundowego </w:t>
      </w:r>
      <w:r w:rsidR="00300A50">
        <w:t>przy zwarciu 2-fazowym na stanowisku słupowym</w:t>
      </w:r>
      <w:r w:rsidR="00300A50" w:rsidRPr="00414B1F">
        <w:t xml:space="preserve"> nr </w:t>
      </w:r>
      <w:r w:rsidR="00300A50">
        <w:t xml:space="preserve"> 134 </w:t>
      </w:r>
      <w:r w:rsidR="00300A50" w:rsidRPr="00414B1F">
        <w:t xml:space="preserve">wynosi </w:t>
      </w:r>
      <w:r w:rsidRPr="00414B1F">
        <w:t xml:space="preserve">prądu zwarcia dwufazowego wynosi </w:t>
      </w:r>
      <w:r w:rsidR="00300A50">
        <w:t>1,2</w:t>
      </w:r>
      <w:r w:rsidRPr="00414B1F">
        <w:t xml:space="preserve"> </w:t>
      </w:r>
      <w:proofErr w:type="spellStart"/>
      <w:r w:rsidRPr="00414B1F">
        <w:t>kA</w:t>
      </w:r>
      <w:proofErr w:type="spellEnd"/>
      <w:r w:rsidRPr="00414B1F">
        <w:t xml:space="preserve">. </w:t>
      </w:r>
      <w:bookmarkStart w:id="26" w:name="_Toc416890805"/>
      <w:bookmarkEnd w:id="25"/>
      <w:r w:rsidRPr="00414B1F">
        <w:t>Warunek doboru kabla jest spełniony.</w:t>
      </w:r>
      <w:bookmarkEnd w:id="26"/>
      <w:r w:rsidRPr="00414B1F">
        <w:t xml:space="preserve"> </w:t>
      </w:r>
    </w:p>
    <w:p w14:paraId="6793FB8D" w14:textId="77777777" w:rsidR="00064A09" w:rsidRPr="00414B1F" w:rsidRDefault="00064A09" w:rsidP="000668AB">
      <w:pPr>
        <w:spacing w:line="276" w:lineRule="auto"/>
        <w:jc w:val="both"/>
      </w:pPr>
    </w:p>
    <w:p w14:paraId="33263C0C" w14:textId="77777777" w:rsidR="00064A09" w:rsidRPr="00DB7926" w:rsidRDefault="00300A50" w:rsidP="000668AB">
      <w:pPr>
        <w:spacing w:line="276" w:lineRule="auto"/>
        <w:jc w:val="both"/>
      </w:pPr>
      <w:r>
        <w:t>Wyniki o</w:t>
      </w:r>
      <w:r w:rsidR="00064A09" w:rsidRPr="00414B1F">
        <w:t>blicze</w:t>
      </w:r>
      <w:r>
        <w:t xml:space="preserve">ń zwarciowych </w:t>
      </w:r>
      <w:r w:rsidR="0046768E">
        <w:t xml:space="preserve">przyjęto </w:t>
      </w:r>
      <w:r>
        <w:t>w</w:t>
      </w:r>
      <w:r w:rsidR="0046768E">
        <w:t>g pisma Tauron Dystrybucja SA (</w:t>
      </w:r>
      <w:r w:rsidR="0046768E" w:rsidRPr="005E3A5D">
        <w:t>z</w:t>
      </w:r>
      <w:r w:rsidRPr="005E3A5D">
        <w:t xml:space="preserve">ałącznik </w:t>
      </w:r>
      <w:r w:rsidR="0046768E" w:rsidRPr="005E3A5D">
        <w:t>Z</w:t>
      </w:r>
      <w:r w:rsidRPr="005E3A5D">
        <w:t>4)</w:t>
      </w:r>
      <w:r>
        <w:t xml:space="preserve"> </w:t>
      </w:r>
    </w:p>
    <w:p w14:paraId="5CDA5A72" w14:textId="77777777" w:rsidR="00064A09" w:rsidRPr="00F15B71" w:rsidRDefault="00064A09" w:rsidP="000668AB">
      <w:pPr>
        <w:spacing w:line="276" w:lineRule="auto"/>
        <w:ind w:firstLine="426"/>
        <w:jc w:val="both"/>
        <w:rPr>
          <w:color w:val="FF0000"/>
        </w:rPr>
      </w:pPr>
    </w:p>
    <w:p w14:paraId="3FCCA932" w14:textId="77777777" w:rsidR="002C5D96" w:rsidRPr="0046768E" w:rsidRDefault="00300A50" w:rsidP="000668AB">
      <w:pPr>
        <w:pStyle w:val="Nagwek4"/>
        <w:numPr>
          <w:ilvl w:val="3"/>
          <w:numId w:val="9"/>
        </w:numPr>
        <w:spacing w:line="276" w:lineRule="auto"/>
        <w:rPr>
          <w:lang w:eastAsia="pl-PL" w:bidi="ar-SA"/>
        </w:rPr>
      </w:pPr>
      <w:bookmarkStart w:id="27" w:name="_Toc77661969"/>
      <w:r w:rsidRPr="0046768E">
        <w:rPr>
          <w:lang w:eastAsia="pl-PL" w:bidi="ar-SA"/>
        </w:rPr>
        <w:t xml:space="preserve">Obliczenia wytrzymałości żerdzi i </w:t>
      </w:r>
      <w:r w:rsidR="002C5D96" w:rsidRPr="0046768E">
        <w:rPr>
          <w:lang w:eastAsia="pl-PL" w:bidi="ar-SA"/>
        </w:rPr>
        <w:t>dobór słupów</w:t>
      </w:r>
      <w:bookmarkEnd w:id="27"/>
    </w:p>
    <w:p w14:paraId="2983BE94" w14:textId="77777777" w:rsidR="002C5D96" w:rsidRPr="005E3A5D" w:rsidRDefault="002C5D96" w:rsidP="000668AB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</w:pPr>
      <w:r w:rsidRPr="005E3A5D">
        <w:t xml:space="preserve">Założenia do doboru słupów: </w:t>
      </w:r>
    </w:p>
    <w:p w14:paraId="3E32FE52" w14:textId="77777777" w:rsidR="008A095A" w:rsidRPr="005E3A5D" w:rsidRDefault="00222D56" w:rsidP="000668AB">
      <w:pPr>
        <w:spacing w:line="276" w:lineRule="auto"/>
      </w:pPr>
      <w:r w:rsidRPr="005E3A5D">
        <w:t>Warunki klimatyczne: strefa obciążenia wiatrem W1</w:t>
      </w:r>
      <w:r w:rsidR="008A095A" w:rsidRPr="005E3A5D">
        <w:t>, strefa obciążenia sadzią S1</w:t>
      </w:r>
    </w:p>
    <w:p w14:paraId="45535F5D" w14:textId="77777777" w:rsidR="008A095A" w:rsidRPr="005E3A5D" w:rsidRDefault="008A095A" w:rsidP="000668AB">
      <w:pPr>
        <w:spacing w:line="276" w:lineRule="auto"/>
      </w:pPr>
      <w:r w:rsidRPr="005E3A5D">
        <w:t>Naciąg od przewodów gołych 3xAFL6 70mm2 przy napr</w:t>
      </w:r>
      <w:r w:rsidR="007D3842" w:rsidRPr="005E3A5D">
        <w:t>ę</w:t>
      </w:r>
      <w:r w:rsidRPr="005E3A5D">
        <w:t xml:space="preserve">żeniu </w:t>
      </w:r>
      <w:r w:rsidR="00B6395F" w:rsidRPr="005E3A5D">
        <w:t>9</w:t>
      </w:r>
      <w:r w:rsidRPr="005E3A5D">
        <w:t>0</w:t>
      </w:r>
      <w:r w:rsidR="00B6395F" w:rsidRPr="005E3A5D">
        <w:t xml:space="preserve"> </w:t>
      </w:r>
      <w:proofErr w:type="spellStart"/>
      <w:r w:rsidRPr="005E3A5D">
        <w:t>M</w:t>
      </w:r>
      <w:r w:rsidR="007D3842" w:rsidRPr="005E3A5D">
        <w:t>P</w:t>
      </w:r>
      <w:r w:rsidRPr="005E3A5D">
        <w:t>a</w:t>
      </w:r>
      <w:proofErr w:type="spellEnd"/>
      <w:r w:rsidRPr="005E3A5D">
        <w:t xml:space="preserve"> F=2</w:t>
      </w:r>
      <w:r w:rsidR="00B6395F" w:rsidRPr="005E3A5D">
        <w:t xml:space="preserve">110 </w:t>
      </w:r>
      <w:proofErr w:type="spellStart"/>
      <w:r w:rsidRPr="005E3A5D">
        <w:t>daN</w:t>
      </w:r>
      <w:proofErr w:type="spellEnd"/>
      <w:r w:rsidRPr="005E3A5D">
        <w:t xml:space="preserve"> </w:t>
      </w:r>
    </w:p>
    <w:p w14:paraId="2A7E48E1" w14:textId="77777777" w:rsidR="008A095A" w:rsidRPr="005E3A5D" w:rsidRDefault="008A095A" w:rsidP="000668AB">
      <w:pPr>
        <w:spacing w:line="276" w:lineRule="auto"/>
      </w:pPr>
      <w:r w:rsidRPr="005E3A5D">
        <w:t xml:space="preserve">Obciążenie </w:t>
      </w:r>
      <w:proofErr w:type="spellStart"/>
      <w:r w:rsidRPr="005E3A5D">
        <w:t>prewodów</w:t>
      </w:r>
      <w:proofErr w:type="spellEnd"/>
      <w:r w:rsidRPr="005E3A5D">
        <w:t xml:space="preserve"> wiatrem W=0,4</w:t>
      </w:r>
      <w:r w:rsidR="00B6395F" w:rsidRPr="005E3A5D">
        <w:t>88</w:t>
      </w:r>
      <w:r w:rsidRPr="005E3A5D">
        <w:t xml:space="preserve"> </w:t>
      </w:r>
      <w:proofErr w:type="spellStart"/>
      <w:r w:rsidR="00373AFA" w:rsidRPr="005E3A5D">
        <w:t>daN</w:t>
      </w:r>
      <w:proofErr w:type="spellEnd"/>
      <w:r w:rsidR="00373AFA" w:rsidRPr="005E3A5D">
        <w:t>/m/przewód</w:t>
      </w:r>
    </w:p>
    <w:p w14:paraId="49BEAE43" w14:textId="77777777" w:rsidR="00373AFA" w:rsidRPr="005E3A5D" w:rsidRDefault="00373AFA" w:rsidP="000668AB">
      <w:pPr>
        <w:spacing w:line="276" w:lineRule="auto"/>
      </w:pPr>
      <w:r w:rsidRPr="005E3A5D">
        <w:t>Obciążenie przewodem sadzią S=0,</w:t>
      </w:r>
      <w:r w:rsidR="00B6395F" w:rsidRPr="005E3A5D">
        <w:t>856</w:t>
      </w:r>
      <w:r w:rsidRPr="005E3A5D">
        <w:t xml:space="preserve"> </w:t>
      </w:r>
      <w:proofErr w:type="spellStart"/>
      <w:r w:rsidRPr="005E3A5D">
        <w:t>daN</w:t>
      </w:r>
      <w:proofErr w:type="spellEnd"/>
      <w:r w:rsidRPr="005E3A5D">
        <w:t>/m/przewód</w:t>
      </w:r>
    </w:p>
    <w:p w14:paraId="333027F7" w14:textId="77777777" w:rsidR="00373AFA" w:rsidRPr="005E3A5D" w:rsidRDefault="00373AFA" w:rsidP="000668AB">
      <w:pPr>
        <w:spacing w:line="276" w:lineRule="auto"/>
      </w:pPr>
      <w:r w:rsidRPr="005E3A5D">
        <w:t xml:space="preserve">Długość przęsła </w:t>
      </w:r>
      <w:r w:rsidR="007D3842" w:rsidRPr="005E3A5D">
        <w:t xml:space="preserve">a1 </w:t>
      </w:r>
      <w:r w:rsidRPr="005E3A5D">
        <w:t>137-136</w:t>
      </w:r>
      <w:r w:rsidR="007D3842" w:rsidRPr="005E3A5D">
        <w:t xml:space="preserve"> </w:t>
      </w:r>
      <w:r w:rsidRPr="005E3A5D">
        <w:t>: 105m</w:t>
      </w:r>
    </w:p>
    <w:p w14:paraId="597A1096" w14:textId="77777777" w:rsidR="00373AFA" w:rsidRPr="005E3A5D" w:rsidRDefault="00373AFA" w:rsidP="000668AB">
      <w:pPr>
        <w:spacing w:line="276" w:lineRule="auto"/>
      </w:pPr>
      <w:r w:rsidRPr="005E3A5D">
        <w:t xml:space="preserve">Długość przęsła </w:t>
      </w:r>
      <w:r w:rsidR="007D3842" w:rsidRPr="005E3A5D">
        <w:t xml:space="preserve">a2 </w:t>
      </w:r>
      <w:r w:rsidRPr="005E3A5D">
        <w:t>133-134: 70m</w:t>
      </w:r>
    </w:p>
    <w:p w14:paraId="3ADB2CE0" w14:textId="77777777" w:rsidR="00373AFA" w:rsidRPr="005E3A5D" w:rsidRDefault="00373AFA" w:rsidP="000668AB">
      <w:pPr>
        <w:spacing w:line="276" w:lineRule="auto"/>
      </w:pPr>
      <w:r w:rsidRPr="005E3A5D">
        <w:t xml:space="preserve">Obciążenia wiatrem słupa </w:t>
      </w:r>
      <w:proofErr w:type="spellStart"/>
      <w:r w:rsidRPr="005E3A5D">
        <w:t>Fs</w:t>
      </w:r>
      <w:proofErr w:type="spellEnd"/>
      <w:r w:rsidRPr="005E3A5D">
        <w:t xml:space="preserve">=95 </w:t>
      </w:r>
      <w:proofErr w:type="spellStart"/>
      <w:r w:rsidRPr="005E3A5D">
        <w:t>daN</w:t>
      </w:r>
      <w:proofErr w:type="spellEnd"/>
    </w:p>
    <w:p w14:paraId="055553D0" w14:textId="77777777" w:rsidR="009A5606" w:rsidRPr="005E3A5D" w:rsidRDefault="009A5606" w:rsidP="000668AB">
      <w:pPr>
        <w:spacing w:line="276" w:lineRule="auto"/>
      </w:pPr>
    </w:p>
    <w:p w14:paraId="357CFC26" w14:textId="77777777" w:rsidR="009A5606" w:rsidRPr="005E3A5D" w:rsidRDefault="009A5606" w:rsidP="000668AB">
      <w:pPr>
        <w:spacing w:line="276" w:lineRule="auto"/>
      </w:pPr>
      <w:r w:rsidRPr="005E3A5D">
        <w:t xml:space="preserve">Słup </w:t>
      </w:r>
      <w:proofErr w:type="spellStart"/>
      <w:r w:rsidR="007D3842" w:rsidRPr="005E3A5D">
        <w:t>Kgo</w:t>
      </w:r>
      <w:proofErr w:type="spellEnd"/>
      <w:r w:rsidR="007D3842" w:rsidRPr="005E3A5D">
        <w:t xml:space="preserve"> krańcowy 136 </w:t>
      </w:r>
    </w:p>
    <w:p w14:paraId="16E21061" w14:textId="77777777" w:rsidR="009A5606" w:rsidRPr="005E3A5D" w:rsidRDefault="009A5606" w:rsidP="000668AB">
      <w:pPr>
        <w:spacing w:line="276" w:lineRule="auto"/>
      </w:pPr>
      <w:r w:rsidRPr="005E3A5D">
        <w:t xml:space="preserve">Obciążenie </w:t>
      </w:r>
      <w:r w:rsidR="007D3842" w:rsidRPr="005E3A5D">
        <w:t>słupa dla pracy krańcowej</w:t>
      </w:r>
      <w:r w:rsidRPr="005E3A5D">
        <w:t>:</w:t>
      </w:r>
    </w:p>
    <w:p w14:paraId="799B1328" w14:textId="77777777" w:rsidR="009A5606" w:rsidRPr="005E3A5D" w:rsidRDefault="009A5606" w:rsidP="000668AB">
      <w:pPr>
        <w:spacing w:line="276" w:lineRule="auto"/>
      </w:pPr>
      <w:proofErr w:type="spellStart"/>
      <w:r w:rsidRPr="005E3A5D">
        <w:t>F</w:t>
      </w:r>
      <w:r w:rsidR="007D3842" w:rsidRPr="005E3A5D">
        <w:t>k</w:t>
      </w:r>
      <w:r w:rsidRPr="005E3A5D">
        <w:t>ni</w:t>
      </w:r>
      <w:proofErr w:type="spellEnd"/>
      <w:r w:rsidRPr="005E3A5D">
        <w:t>=</w:t>
      </w:r>
      <w:r w:rsidR="007D3842" w:rsidRPr="005E3A5D">
        <w:t>F+Fs+3xa1(W+S)=2</w:t>
      </w:r>
      <w:r w:rsidR="00B6395F" w:rsidRPr="005E3A5D">
        <w:t>110</w:t>
      </w:r>
      <w:r w:rsidR="007D3842" w:rsidRPr="005E3A5D">
        <w:t>+95+3x105</w:t>
      </w:r>
      <w:r w:rsidRPr="005E3A5D">
        <w:t>(</w:t>
      </w:r>
      <w:r w:rsidR="007D3842" w:rsidRPr="005E3A5D">
        <w:t>0,</w:t>
      </w:r>
      <w:r w:rsidR="00B6395F" w:rsidRPr="005E3A5D">
        <w:t>488</w:t>
      </w:r>
      <w:r w:rsidRPr="005E3A5D">
        <w:t>+</w:t>
      </w:r>
      <w:r w:rsidR="007D3842" w:rsidRPr="005E3A5D">
        <w:t>0,</w:t>
      </w:r>
      <w:r w:rsidR="00B6395F" w:rsidRPr="005E3A5D">
        <w:t>856</w:t>
      </w:r>
      <w:r w:rsidR="007D3842" w:rsidRPr="005E3A5D">
        <w:t>)</w:t>
      </w:r>
      <w:r w:rsidRPr="005E3A5D">
        <w:t xml:space="preserve">= </w:t>
      </w:r>
      <w:r w:rsidR="00B6395F" w:rsidRPr="005E3A5D">
        <w:t>2618</w:t>
      </w:r>
      <w:r w:rsidRPr="005E3A5D">
        <w:t xml:space="preserve"> </w:t>
      </w:r>
      <w:proofErr w:type="spellStart"/>
      <w:r w:rsidRPr="005E3A5D">
        <w:t>daN</w:t>
      </w:r>
      <w:proofErr w:type="spellEnd"/>
      <w:r w:rsidRPr="005E3A5D">
        <w:t xml:space="preserve"> </w:t>
      </w:r>
    </w:p>
    <w:p w14:paraId="4D3ACF08" w14:textId="77777777" w:rsidR="009A5606" w:rsidRPr="005E3A5D" w:rsidRDefault="00BE46B5" w:rsidP="000668AB">
      <w:pPr>
        <w:spacing w:line="276" w:lineRule="auto"/>
      </w:pPr>
      <w:r w:rsidRPr="005E3A5D">
        <w:t>Dobrano słup typu Kgo-13,5/3</w:t>
      </w:r>
      <w:r w:rsidR="005E3A5D">
        <w:t>1</w:t>
      </w:r>
      <w:r w:rsidRPr="005E3A5D">
        <w:t xml:space="preserve"> o wytrzymałości wierzchołkowej dopuszczalnej 3</w:t>
      </w:r>
      <w:r w:rsidR="005E3A5D">
        <w:t>1</w:t>
      </w:r>
      <w:r w:rsidRPr="005E3A5D">
        <w:t xml:space="preserve">00 </w:t>
      </w:r>
      <w:proofErr w:type="spellStart"/>
      <w:r w:rsidRPr="005E3A5D">
        <w:t>daN</w:t>
      </w:r>
      <w:proofErr w:type="spellEnd"/>
    </w:p>
    <w:p w14:paraId="64253627" w14:textId="77777777" w:rsidR="00BE46B5" w:rsidRPr="005E3A5D" w:rsidRDefault="008D2F40" w:rsidP="000668AB">
      <w:pPr>
        <w:spacing w:line="276" w:lineRule="auto"/>
      </w:pPr>
      <w:r>
        <w:t>Dobrano ustój SFP 133 dla gruntu słabego</w:t>
      </w:r>
    </w:p>
    <w:p w14:paraId="029B649E" w14:textId="77777777" w:rsidR="00BE46B5" w:rsidRPr="005E3A5D" w:rsidRDefault="00BE46B5" w:rsidP="000668AB">
      <w:pPr>
        <w:spacing w:line="276" w:lineRule="auto"/>
      </w:pPr>
    </w:p>
    <w:p w14:paraId="1E6FAAD6" w14:textId="77777777" w:rsidR="00BE46B5" w:rsidRPr="005E3A5D" w:rsidRDefault="00BE46B5" w:rsidP="000668AB">
      <w:pPr>
        <w:spacing w:line="276" w:lineRule="auto"/>
      </w:pPr>
      <w:r w:rsidRPr="005E3A5D">
        <w:t xml:space="preserve">Słup </w:t>
      </w:r>
      <w:proofErr w:type="spellStart"/>
      <w:r w:rsidRPr="005E3A5D">
        <w:t>Kgo</w:t>
      </w:r>
      <w:proofErr w:type="spellEnd"/>
      <w:r w:rsidRPr="005E3A5D">
        <w:t xml:space="preserve"> krańcowy 134 </w:t>
      </w:r>
    </w:p>
    <w:p w14:paraId="3CF99861" w14:textId="77777777" w:rsidR="00BE46B5" w:rsidRPr="005E3A5D" w:rsidRDefault="00BE46B5" w:rsidP="000668AB">
      <w:pPr>
        <w:spacing w:line="276" w:lineRule="auto"/>
      </w:pPr>
      <w:r w:rsidRPr="005E3A5D">
        <w:t>Obciążenie słupa dla pracy krańcowej:</w:t>
      </w:r>
    </w:p>
    <w:p w14:paraId="4E579A67" w14:textId="77777777" w:rsidR="00BE46B5" w:rsidRPr="005E3A5D" w:rsidRDefault="00BE46B5" w:rsidP="000668AB">
      <w:pPr>
        <w:spacing w:line="276" w:lineRule="auto"/>
      </w:pPr>
      <w:proofErr w:type="spellStart"/>
      <w:r w:rsidRPr="005E3A5D">
        <w:t>Fkni</w:t>
      </w:r>
      <w:proofErr w:type="spellEnd"/>
      <w:r w:rsidRPr="005E3A5D">
        <w:t>=F+Fs+3xa1(W+S)=2110+95+3x70(0,488+0,856)= 2</w:t>
      </w:r>
      <w:r w:rsidR="005E3A5D" w:rsidRPr="005E3A5D">
        <w:t>308</w:t>
      </w:r>
      <w:r w:rsidRPr="005E3A5D">
        <w:t xml:space="preserve"> </w:t>
      </w:r>
      <w:proofErr w:type="spellStart"/>
      <w:r w:rsidRPr="005E3A5D">
        <w:t>daN</w:t>
      </w:r>
      <w:proofErr w:type="spellEnd"/>
      <w:r w:rsidRPr="005E3A5D">
        <w:t xml:space="preserve"> </w:t>
      </w:r>
    </w:p>
    <w:p w14:paraId="11CB411B" w14:textId="77777777" w:rsidR="00BE46B5" w:rsidRPr="005E3A5D" w:rsidRDefault="00BE46B5" w:rsidP="000668AB">
      <w:pPr>
        <w:spacing w:line="276" w:lineRule="auto"/>
      </w:pPr>
      <w:r w:rsidRPr="005E3A5D">
        <w:t>Dobrano słup typu Kgo-13,5/</w:t>
      </w:r>
      <w:r w:rsidR="005E3A5D" w:rsidRPr="005E3A5D">
        <w:t>2</w:t>
      </w:r>
      <w:r w:rsidRPr="005E3A5D">
        <w:t xml:space="preserve">5 o wytrzymałości wierzchołkowej dopuszczalnej </w:t>
      </w:r>
      <w:r w:rsidR="005E3A5D" w:rsidRPr="005E3A5D">
        <w:t>2</w:t>
      </w:r>
      <w:r w:rsidRPr="005E3A5D">
        <w:t xml:space="preserve">500 </w:t>
      </w:r>
      <w:proofErr w:type="spellStart"/>
      <w:r w:rsidRPr="005E3A5D">
        <w:t>daN</w:t>
      </w:r>
      <w:proofErr w:type="spellEnd"/>
    </w:p>
    <w:p w14:paraId="3D8D5A90" w14:textId="77777777" w:rsidR="008D3715" w:rsidRPr="005E3A5D" w:rsidRDefault="008D3715" w:rsidP="000668AB">
      <w:pPr>
        <w:spacing w:line="276" w:lineRule="auto"/>
      </w:pPr>
      <w:r>
        <w:t>Dobrano ustój SFP 133 dla gruntu słabego</w:t>
      </w:r>
    </w:p>
    <w:p w14:paraId="72D8112A" w14:textId="77777777" w:rsidR="0077492C" w:rsidRPr="00F15B71" w:rsidRDefault="0077492C" w:rsidP="000668AB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eastAsia="Times New Roman" w:cs="Times New Roman"/>
          <w:color w:val="FF0000"/>
          <w:kern w:val="0"/>
          <w:lang w:eastAsia="pl-PL" w:bidi="ar-SA"/>
        </w:rPr>
      </w:pPr>
    </w:p>
    <w:p w14:paraId="661763B4" w14:textId="77777777" w:rsidR="00E414F2" w:rsidRPr="00B279EC" w:rsidRDefault="00E414F2" w:rsidP="000668AB">
      <w:pPr>
        <w:autoSpaceDE w:val="0"/>
        <w:spacing w:line="276" w:lineRule="auto"/>
        <w:jc w:val="both"/>
      </w:pPr>
    </w:p>
    <w:p w14:paraId="2A58DC84" w14:textId="77777777" w:rsidR="002531F7" w:rsidRPr="00B279EC" w:rsidRDefault="002531F7" w:rsidP="000668AB">
      <w:pPr>
        <w:pStyle w:val="Nagwek2"/>
        <w:numPr>
          <w:ilvl w:val="1"/>
          <w:numId w:val="10"/>
        </w:numPr>
        <w:spacing w:line="276" w:lineRule="auto"/>
      </w:pPr>
      <w:bookmarkStart w:id="28" w:name="_Toc77661970"/>
      <w:r w:rsidRPr="00B279EC">
        <w:lastRenderedPageBreak/>
        <w:t>UWAGI KOŃCOWE</w:t>
      </w:r>
      <w:bookmarkEnd w:id="28"/>
    </w:p>
    <w:p w14:paraId="2E106B8D" w14:textId="77777777" w:rsidR="002531F7" w:rsidRPr="00B279EC" w:rsidRDefault="002531F7" w:rsidP="000668AB">
      <w:pPr>
        <w:autoSpaceDE w:val="0"/>
        <w:spacing w:line="276" w:lineRule="auto"/>
        <w:ind w:firstLine="284"/>
        <w:jc w:val="both"/>
      </w:pPr>
      <w:r w:rsidRPr="00B279EC">
        <w:t>Wykonanie wszystkich prac powinno być zgodne z obowiązującymi normami, przepisami BHP notatką wejścia w teren i wytycznymi Inwestora.</w:t>
      </w:r>
    </w:p>
    <w:p w14:paraId="46FAD185" w14:textId="77777777" w:rsidR="00D42364" w:rsidRPr="00B279EC" w:rsidRDefault="00D42364" w:rsidP="000668AB">
      <w:pPr>
        <w:autoSpaceDE w:val="0"/>
        <w:spacing w:line="276" w:lineRule="auto"/>
        <w:ind w:firstLine="284"/>
        <w:jc w:val="both"/>
      </w:pPr>
      <w:r w:rsidRPr="00B279EC">
        <w:t>Przy wykonaniu robót montażowych należy zwrócić uwagę na istniejące urządzenia techniczne oraz uwzględnić warunki podane przy uzgodnieniach branżowych projektu.</w:t>
      </w:r>
    </w:p>
    <w:p w14:paraId="1F44B83B" w14:textId="77777777" w:rsidR="002531F7" w:rsidRPr="00B279EC" w:rsidRDefault="002531F7" w:rsidP="000668AB">
      <w:pPr>
        <w:autoSpaceDE w:val="0"/>
        <w:spacing w:line="276" w:lineRule="auto"/>
        <w:ind w:firstLine="284"/>
        <w:jc w:val="both"/>
      </w:pPr>
      <w:r w:rsidRPr="00B279EC">
        <w:t>Wykonawcą prac może być przedsiębiorca lub osoba posiadająca uprawnienia do wykonywania tego rodzaju prac.</w:t>
      </w:r>
    </w:p>
    <w:p w14:paraId="2A5C6BE7" w14:textId="0C186625" w:rsidR="00BC4E1C" w:rsidRDefault="00633DB2" w:rsidP="000668AB">
      <w:pPr>
        <w:autoSpaceDE w:val="0"/>
        <w:spacing w:line="276" w:lineRule="auto"/>
        <w:ind w:firstLine="284"/>
        <w:jc w:val="both"/>
      </w:pPr>
      <w:r w:rsidRPr="00B279EC">
        <w:t xml:space="preserve">Usytuowanie </w:t>
      </w:r>
      <w:r w:rsidR="00B279EC">
        <w:t xml:space="preserve">projektowanych urządzeń </w:t>
      </w:r>
      <w:r w:rsidRPr="00B279EC">
        <w:t>w terenie powinno być zgodne z projektem technicznym</w:t>
      </w:r>
      <w:r w:rsidR="00B279EC">
        <w:t xml:space="preserve"> oraz fabrycznymi </w:t>
      </w:r>
      <w:proofErr w:type="spellStart"/>
      <w:r w:rsidR="00B279EC">
        <w:t>instrukacjami</w:t>
      </w:r>
      <w:proofErr w:type="spellEnd"/>
      <w:r w:rsidR="00B279EC">
        <w:t xml:space="preserve"> producentów aparatury i urządzeń</w:t>
      </w:r>
      <w:r w:rsidRPr="00B279EC">
        <w:t>.</w:t>
      </w:r>
    </w:p>
    <w:p w14:paraId="1F135A1B" w14:textId="29D98A15" w:rsidR="00113825" w:rsidRPr="00111F88" w:rsidRDefault="00111F88" w:rsidP="000668AB">
      <w:pPr>
        <w:autoSpaceDE w:val="0"/>
        <w:spacing w:line="276" w:lineRule="auto"/>
        <w:ind w:firstLine="284"/>
        <w:jc w:val="both"/>
        <w:rPr>
          <w:b/>
          <w:bCs/>
        </w:rPr>
      </w:pPr>
      <w:r>
        <w:rPr>
          <w:b/>
          <w:bCs/>
        </w:rPr>
        <w:t xml:space="preserve">Projekt został uzgodniony przez ZUD </w:t>
      </w:r>
      <w:r w:rsidR="001B7E8B">
        <w:rPr>
          <w:b/>
          <w:bCs/>
        </w:rPr>
        <w:t xml:space="preserve">w formie elektronicznej ( </w:t>
      </w:r>
      <w:r w:rsidR="001B7E8B" w:rsidRPr="001B7E8B">
        <w:rPr>
          <w:b/>
          <w:bCs/>
        </w:rPr>
        <w:t>opinia_protokol_narady_odpisWGK.6630.72.2021.rtf1337373060703729537</w:t>
      </w:r>
      <w:r w:rsidR="001B7E8B">
        <w:rPr>
          <w:b/>
          <w:bCs/>
        </w:rPr>
        <w:t>).</w:t>
      </w:r>
    </w:p>
    <w:p w14:paraId="36A446CC" w14:textId="77777777" w:rsidR="003864E7" w:rsidRPr="00F15B71" w:rsidRDefault="003864E7" w:rsidP="000668AB">
      <w:pPr>
        <w:widowControl/>
        <w:suppressAutoHyphens w:val="0"/>
        <w:spacing w:line="276" w:lineRule="auto"/>
        <w:textAlignment w:val="auto"/>
        <w:rPr>
          <w:color w:val="FF0000"/>
        </w:rPr>
      </w:pPr>
      <w:r w:rsidRPr="00F15B71">
        <w:rPr>
          <w:color w:val="FF0000"/>
        </w:rPr>
        <w:br w:type="page"/>
      </w:r>
    </w:p>
    <w:p w14:paraId="67E65C25" w14:textId="77777777" w:rsidR="002531F7" w:rsidRDefault="009B71B4" w:rsidP="009E2EBB">
      <w:pPr>
        <w:pStyle w:val="Nagwek1"/>
        <w:pageBreakBefore/>
        <w:numPr>
          <w:ilvl w:val="0"/>
          <w:numId w:val="10"/>
        </w:numPr>
      </w:pPr>
      <w:bookmarkStart w:id="29" w:name="_Toc77661971"/>
      <w:r>
        <w:lastRenderedPageBreak/>
        <w:t>ZESTAWIENIA</w:t>
      </w:r>
      <w:r w:rsidR="002531F7">
        <w:t xml:space="preserve"> MATERIAŁÓW</w:t>
      </w:r>
      <w:bookmarkEnd w:id="29"/>
    </w:p>
    <w:p w14:paraId="0B69F8D9" w14:textId="77777777" w:rsidR="002531F7" w:rsidRDefault="004144E5" w:rsidP="009B71B4">
      <w:pPr>
        <w:pStyle w:val="Nagwek2"/>
        <w:numPr>
          <w:ilvl w:val="1"/>
          <w:numId w:val="10"/>
        </w:numPr>
      </w:pPr>
      <w:bookmarkStart w:id="30" w:name="_Toc77661972"/>
      <w:r>
        <w:t>Montaże</w:t>
      </w:r>
      <w:bookmarkEnd w:id="30"/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416"/>
        <w:gridCol w:w="992"/>
        <w:gridCol w:w="1417"/>
        <w:gridCol w:w="1561"/>
        <w:gridCol w:w="1700"/>
      </w:tblGrid>
      <w:tr w:rsidR="004A077B" w:rsidRPr="00794380" w14:paraId="74290F3A" w14:textId="77777777" w:rsidTr="003F576D">
        <w:trPr>
          <w:tblHeader/>
        </w:trPr>
        <w:tc>
          <w:tcPr>
            <w:tcW w:w="553" w:type="dxa"/>
            <w:vAlign w:val="center"/>
          </w:tcPr>
          <w:p w14:paraId="7B7C448A" w14:textId="77777777" w:rsidR="004A077B" w:rsidRPr="009E2EBB" w:rsidRDefault="004A077B" w:rsidP="00C90CDA">
            <w:pPr>
              <w:ind w:left="34"/>
              <w:jc w:val="center"/>
            </w:pPr>
            <w:proofErr w:type="spellStart"/>
            <w:r w:rsidRPr="009E2EBB">
              <w:t>Lp</w:t>
            </w:r>
            <w:proofErr w:type="spellEnd"/>
          </w:p>
        </w:tc>
        <w:tc>
          <w:tcPr>
            <w:tcW w:w="3416" w:type="dxa"/>
            <w:vAlign w:val="center"/>
          </w:tcPr>
          <w:p w14:paraId="695E6CAC" w14:textId="77777777" w:rsidR="004A077B" w:rsidRPr="009E2EBB" w:rsidRDefault="004A077B" w:rsidP="00C90CDA">
            <w:pPr>
              <w:jc w:val="center"/>
            </w:pPr>
            <w:r w:rsidRPr="009E2EBB">
              <w:t>Opis</w:t>
            </w:r>
          </w:p>
        </w:tc>
        <w:tc>
          <w:tcPr>
            <w:tcW w:w="992" w:type="dxa"/>
            <w:vAlign w:val="center"/>
          </w:tcPr>
          <w:p w14:paraId="667BFD24" w14:textId="77777777" w:rsidR="004A077B" w:rsidRPr="009E2EBB" w:rsidRDefault="004A077B" w:rsidP="00C90CDA">
            <w:pPr>
              <w:jc w:val="center"/>
            </w:pPr>
            <w:r w:rsidRPr="009E2EBB">
              <w:t>Jedn. miary</w:t>
            </w:r>
          </w:p>
        </w:tc>
        <w:tc>
          <w:tcPr>
            <w:tcW w:w="1417" w:type="dxa"/>
            <w:vAlign w:val="center"/>
          </w:tcPr>
          <w:p w14:paraId="3DAB352E" w14:textId="77777777" w:rsidR="004A077B" w:rsidRPr="009E2EBB" w:rsidRDefault="004A077B" w:rsidP="00C90CDA">
            <w:pPr>
              <w:jc w:val="center"/>
            </w:pPr>
            <w:r w:rsidRPr="009E2EBB">
              <w:t>Ilość</w:t>
            </w:r>
          </w:p>
        </w:tc>
        <w:tc>
          <w:tcPr>
            <w:tcW w:w="1561" w:type="dxa"/>
            <w:vAlign w:val="center"/>
          </w:tcPr>
          <w:p w14:paraId="6C23FD26" w14:textId="77777777" w:rsidR="004A077B" w:rsidRPr="009E2EBB" w:rsidRDefault="004A077B" w:rsidP="00C90CDA">
            <w:pPr>
              <w:jc w:val="center"/>
            </w:pPr>
            <w:r w:rsidRPr="009E2EBB">
              <w:t>Producent</w:t>
            </w:r>
          </w:p>
        </w:tc>
        <w:tc>
          <w:tcPr>
            <w:tcW w:w="1700" w:type="dxa"/>
            <w:vAlign w:val="center"/>
          </w:tcPr>
          <w:p w14:paraId="3BB39A09" w14:textId="77777777" w:rsidR="004A077B" w:rsidRPr="009E2EBB" w:rsidRDefault="004A077B" w:rsidP="00C90CDA">
            <w:pPr>
              <w:jc w:val="center"/>
            </w:pPr>
            <w:r w:rsidRPr="009E2EBB">
              <w:t>Uwagi</w:t>
            </w:r>
          </w:p>
        </w:tc>
      </w:tr>
      <w:tr w:rsidR="00E501B0" w:rsidRPr="00794380" w14:paraId="5E1B93EF" w14:textId="77777777" w:rsidTr="00462F4F">
        <w:tc>
          <w:tcPr>
            <w:tcW w:w="9639" w:type="dxa"/>
            <w:gridSpan w:val="6"/>
            <w:vAlign w:val="center"/>
          </w:tcPr>
          <w:p w14:paraId="663A1A9B" w14:textId="77777777" w:rsidR="00E501B0" w:rsidRPr="009E2EBB" w:rsidRDefault="0061352B" w:rsidP="00E501B0">
            <w:pPr>
              <w:rPr>
                <w:b/>
              </w:rPr>
            </w:pPr>
            <w:r>
              <w:rPr>
                <w:b/>
              </w:rPr>
              <w:t>Linia kablowa15</w:t>
            </w:r>
            <w:r w:rsidR="00886DC2">
              <w:rPr>
                <w:b/>
              </w:rPr>
              <w:t xml:space="preserve"> </w:t>
            </w:r>
            <w:proofErr w:type="spellStart"/>
            <w:r w:rsidR="00886DC2">
              <w:rPr>
                <w:b/>
              </w:rPr>
              <w:t>kV</w:t>
            </w:r>
            <w:proofErr w:type="spellEnd"/>
          </w:p>
        </w:tc>
      </w:tr>
      <w:tr w:rsidR="00E501B0" w:rsidRPr="00794380" w14:paraId="2CDC3260" w14:textId="77777777" w:rsidTr="00462F4F">
        <w:tc>
          <w:tcPr>
            <w:tcW w:w="553" w:type="dxa"/>
            <w:vAlign w:val="center"/>
          </w:tcPr>
          <w:p w14:paraId="630719AE" w14:textId="77777777" w:rsidR="00E501B0" w:rsidRPr="009E2EBB" w:rsidRDefault="00E501B0" w:rsidP="00B1589B">
            <w:pPr>
              <w:ind w:left="34"/>
              <w:jc w:val="center"/>
            </w:pPr>
            <w:r w:rsidRPr="009E2EBB">
              <w:t>1</w:t>
            </w:r>
          </w:p>
        </w:tc>
        <w:tc>
          <w:tcPr>
            <w:tcW w:w="3416" w:type="dxa"/>
          </w:tcPr>
          <w:p w14:paraId="22710A98" w14:textId="77777777" w:rsidR="00E501B0" w:rsidRPr="00AE4C1C" w:rsidRDefault="00886DC2" w:rsidP="00F478E1">
            <w:pPr>
              <w:rPr>
                <w:sz w:val="20"/>
                <w:szCs w:val="20"/>
              </w:rPr>
            </w:pPr>
            <w:r w:rsidRPr="00CD472C">
              <w:t xml:space="preserve">Kabel </w:t>
            </w:r>
            <w:r w:rsidR="00F478E1">
              <w:t xml:space="preserve">XRUHAKXS </w:t>
            </w:r>
            <w:r w:rsidRPr="00CD472C">
              <w:t>1x</w:t>
            </w:r>
            <w:r w:rsidR="00C10E53">
              <w:t>12</w:t>
            </w:r>
            <w:r w:rsidRPr="00CD472C">
              <w:t>0/25</w:t>
            </w:r>
            <w:r w:rsidR="00CD472C">
              <w:t xml:space="preserve"> </w:t>
            </w:r>
            <w:r w:rsidRPr="00CD472C">
              <w:t>mm</w:t>
            </w:r>
            <w:r w:rsidRPr="00F478E1">
              <w:rPr>
                <w:vertAlign w:val="superscript"/>
              </w:rPr>
              <w:t>2</w:t>
            </w:r>
            <w:r w:rsidR="00CD472C" w:rsidRPr="00CD472C">
              <w:t xml:space="preserve"> 12/20 </w:t>
            </w:r>
            <w:proofErr w:type="spellStart"/>
            <w:r w:rsidR="00CD472C" w:rsidRPr="00CD472C">
              <w:t>kV</w:t>
            </w:r>
            <w:proofErr w:type="spellEnd"/>
          </w:p>
        </w:tc>
        <w:tc>
          <w:tcPr>
            <w:tcW w:w="992" w:type="dxa"/>
          </w:tcPr>
          <w:p w14:paraId="65B02FA6" w14:textId="77777777" w:rsidR="00E501B0" w:rsidRPr="00AE4C1C" w:rsidRDefault="00886DC2" w:rsidP="00AE4C1C">
            <w:pPr>
              <w:jc w:val="center"/>
            </w:pPr>
            <w:r w:rsidRPr="00AE4C1C">
              <w:t>m</w:t>
            </w:r>
          </w:p>
        </w:tc>
        <w:tc>
          <w:tcPr>
            <w:tcW w:w="1417" w:type="dxa"/>
          </w:tcPr>
          <w:p w14:paraId="3320E99E" w14:textId="77777777" w:rsidR="00462F4F" w:rsidRPr="00AE4C1C" w:rsidRDefault="003F576D" w:rsidP="003F576D">
            <w:pPr>
              <w:jc w:val="center"/>
            </w:pPr>
            <w:r>
              <w:t>750</w:t>
            </w:r>
          </w:p>
        </w:tc>
        <w:tc>
          <w:tcPr>
            <w:tcW w:w="1561" w:type="dxa"/>
          </w:tcPr>
          <w:p w14:paraId="10AF24F9" w14:textId="77777777" w:rsidR="00E501B0" w:rsidRPr="00AE4C1C" w:rsidRDefault="00886DC2" w:rsidP="00E501B0">
            <w:pPr>
              <w:jc w:val="center"/>
            </w:pPr>
            <w:r w:rsidRPr="00AE4C1C">
              <w:t>Telefonika</w:t>
            </w:r>
          </w:p>
        </w:tc>
        <w:tc>
          <w:tcPr>
            <w:tcW w:w="1700" w:type="dxa"/>
            <w:vAlign w:val="center"/>
          </w:tcPr>
          <w:p w14:paraId="2A2A1E61" w14:textId="77777777" w:rsidR="00E501B0" w:rsidRPr="00AE4C1C" w:rsidRDefault="003F576D" w:rsidP="00E501B0">
            <w:pPr>
              <w:jc w:val="center"/>
            </w:pPr>
            <w:r>
              <w:t>długość trasy 240m</w:t>
            </w:r>
          </w:p>
        </w:tc>
      </w:tr>
      <w:tr w:rsidR="009E2EBB" w:rsidRPr="00794380" w14:paraId="6901AC58" w14:textId="77777777" w:rsidTr="00462F4F">
        <w:tc>
          <w:tcPr>
            <w:tcW w:w="553" w:type="dxa"/>
            <w:vAlign w:val="center"/>
          </w:tcPr>
          <w:p w14:paraId="16855D20" w14:textId="77777777" w:rsidR="009E2EBB" w:rsidRPr="009E2EBB" w:rsidRDefault="009E2EBB" w:rsidP="007D37F6">
            <w:pPr>
              <w:ind w:left="34"/>
              <w:jc w:val="center"/>
            </w:pPr>
            <w:r w:rsidRPr="009E2EBB">
              <w:t>2</w:t>
            </w:r>
          </w:p>
        </w:tc>
        <w:tc>
          <w:tcPr>
            <w:tcW w:w="3416" w:type="dxa"/>
          </w:tcPr>
          <w:p w14:paraId="15525CB5" w14:textId="77777777" w:rsidR="009E2EBB" w:rsidRPr="00AE4C1C" w:rsidRDefault="00AE4C1C" w:rsidP="00F478E1">
            <w:r w:rsidRPr="00AE4C1C">
              <w:t xml:space="preserve">Rura przepustowa </w:t>
            </w:r>
            <w:r w:rsidR="00F478E1">
              <w:t xml:space="preserve">RHDPE 160/8 mm koloru czerwonego </w:t>
            </w:r>
          </w:p>
        </w:tc>
        <w:tc>
          <w:tcPr>
            <w:tcW w:w="992" w:type="dxa"/>
          </w:tcPr>
          <w:p w14:paraId="13BB5B8E" w14:textId="77777777" w:rsidR="009E2EBB" w:rsidRPr="00AE4C1C" w:rsidRDefault="00AE4C1C" w:rsidP="00AE4C1C">
            <w:pPr>
              <w:jc w:val="center"/>
            </w:pPr>
            <w:r w:rsidRPr="00AE4C1C">
              <w:t>m</w:t>
            </w:r>
          </w:p>
        </w:tc>
        <w:tc>
          <w:tcPr>
            <w:tcW w:w="1417" w:type="dxa"/>
          </w:tcPr>
          <w:p w14:paraId="15B41B39" w14:textId="77777777" w:rsidR="009E2EBB" w:rsidRPr="00AE4C1C" w:rsidRDefault="003552BE" w:rsidP="00144589">
            <w:pPr>
              <w:jc w:val="center"/>
            </w:pPr>
            <w:r>
              <w:t>240</w:t>
            </w:r>
          </w:p>
        </w:tc>
        <w:tc>
          <w:tcPr>
            <w:tcW w:w="1561" w:type="dxa"/>
          </w:tcPr>
          <w:p w14:paraId="39851BDF" w14:textId="77777777" w:rsidR="009E2EBB" w:rsidRPr="00AE4C1C" w:rsidRDefault="009E2EBB" w:rsidP="00144589">
            <w:pPr>
              <w:jc w:val="center"/>
            </w:pPr>
          </w:p>
        </w:tc>
        <w:tc>
          <w:tcPr>
            <w:tcW w:w="1700" w:type="dxa"/>
            <w:vAlign w:val="center"/>
          </w:tcPr>
          <w:p w14:paraId="428AFC66" w14:textId="77777777" w:rsidR="009E2EBB" w:rsidRPr="00AE4C1C" w:rsidRDefault="009E2EBB" w:rsidP="00144589">
            <w:pPr>
              <w:jc w:val="center"/>
            </w:pPr>
          </w:p>
        </w:tc>
      </w:tr>
      <w:tr w:rsidR="00F478E1" w:rsidRPr="00794380" w14:paraId="2892FC2B" w14:textId="77777777" w:rsidTr="00462F4F">
        <w:tc>
          <w:tcPr>
            <w:tcW w:w="553" w:type="dxa"/>
            <w:vAlign w:val="center"/>
          </w:tcPr>
          <w:p w14:paraId="003D9D44" w14:textId="77777777" w:rsidR="00F478E1" w:rsidRPr="009E2EBB" w:rsidRDefault="00F478E1" w:rsidP="007D37F6">
            <w:pPr>
              <w:ind w:left="34"/>
              <w:jc w:val="center"/>
            </w:pPr>
            <w:r w:rsidRPr="009E2EBB">
              <w:t>3</w:t>
            </w:r>
          </w:p>
        </w:tc>
        <w:tc>
          <w:tcPr>
            <w:tcW w:w="3416" w:type="dxa"/>
          </w:tcPr>
          <w:p w14:paraId="56C6DF64" w14:textId="77777777" w:rsidR="00F11633" w:rsidRDefault="00F478E1" w:rsidP="00EA49E4">
            <w:r w:rsidRPr="00AE4C1C">
              <w:t xml:space="preserve">Folia kablowa czerwona </w:t>
            </w:r>
          </w:p>
          <w:p w14:paraId="2674E72F" w14:textId="77777777" w:rsidR="00F478E1" w:rsidRPr="00AE4C1C" w:rsidRDefault="00F478E1" w:rsidP="00EA49E4">
            <w:r w:rsidRPr="00AE4C1C">
              <w:t>TO-ENC/30/50</w:t>
            </w:r>
          </w:p>
        </w:tc>
        <w:tc>
          <w:tcPr>
            <w:tcW w:w="992" w:type="dxa"/>
          </w:tcPr>
          <w:p w14:paraId="6DD5AE7E" w14:textId="77777777" w:rsidR="00F478E1" w:rsidRPr="00AE4C1C" w:rsidRDefault="00F478E1" w:rsidP="00EA49E4">
            <w:pPr>
              <w:jc w:val="center"/>
            </w:pPr>
            <w:r w:rsidRPr="00AE4C1C">
              <w:t>m</w:t>
            </w:r>
          </w:p>
        </w:tc>
        <w:tc>
          <w:tcPr>
            <w:tcW w:w="1417" w:type="dxa"/>
          </w:tcPr>
          <w:p w14:paraId="39940F5C" w14:textId="77777777" w:rsidR="00F478E1" w:rsidRPr="00AE4C1C" w:rsidRDefault="00F478E1" w:rsidP="00EA49E4">
            <w:pPr>
              <w:jc w:val="center"/>
            </w:pPr>
            <w:r>
              <w:t>240</w:t>
            </w:r>
          </w:p>
        </w:tc>
        <w:tc>
          <w:tcPr>
            <w:tcW w:w="1561" w:type="dxa"/>
          </w:tcPr>
          <w:p w14:paraId="001E125E" w14:textId="77777777" w:rsidR="00F478E1" w:rsidRPr="00AE4C1C" w:rsidRDefault="00F478E1" w:rsidP="00EA49E4">
            <w:pPr>
              <w:jc w:val="center"/>
            </w:pPr>
            <w:r>
              <w:t>PTS Rabka</w:t>
            </w:r>
          </w:p>
        </w:tc>
        <w:tc>
          <w:tcPr>
            <w:tcW w:w="1700" w:type="dxa"/>
            <w:vAlign w:val="center"/>
          </w:tcPr>
          <w:p w14:paraId="1CB360BD" w14:textId="77777777" w:rsidR="00F478E1" w:rsidRPr="00AE4C1C" w:rsidRDefault="00F478E1" w:rsidP="00E501B0">
            <w:pPr>
              <w:jc w:val="center"/>
            </w:pPr>
          </w:p>
        </w:tc>
      </w:tr>
      <w:tr w:rsidR="00F478E1" w:rsidRPr="00794380" w14:paraId="33129054" w14:textId="77777777" w:rsidTr="00462F4F">
        <w:tc>
          <w:tcPr>
            <w:tcW w:w="553" w:type="dxa"/>
            <w:vAlign w:val="center"/>
          </w:tcPr>
          <w:p w14:paraId="29E0C6C1" w14:textId="77777777" w:rsidR="00F478E1" w:rsidRPr="009E2EBB" w:rsidRDefault="00F478E1" w:rsidP="007D37F6">
            <w:pPr>
              <w:ind w:left="34"/>
              <w:jc w:val="center"/>
            </w:pPr>
            <w:r>
              <w:t>4</w:t>
            </w:r>
          </w:p>
        </w:tc>
        <w:tc>
          <w:tcPr>
            <w:tcW w:w="3416" w:type="dxa"/>
          </w:tcPr>
          <w:p w14:paraId="2F359861" w14:textId="77777777" w:rsidR="00F478E1" w:rsidRPr="00AE4C1C" w:rsidRDefault="00F478E1" w:rsidP="00EA49E4">
            <w:r w:rsidRPr="00AE4C1C">
              <w:t>Piasek</w:t>
            </w:r>
            <w:r>
              <w:t xml:space="preserve"> 240x0,4x0,1x2</w:t>
            </w:r>
          </w:p>
        </w:tc>
        <w:tc>
          <w:tcPr>
            <w:tcW w:w="992" w:type="dxa"/>
          </w:tcPr>
          <w:p w14:paraId="362398E8" w14:textId="77777777" w:rsidR="00F478E1" w:rsidRPr="00AE4C1C" w:rsidRDefault="00F478E1" w:rsidP="00EA49E4">
            <w:pPr>
              <w:jc w:val="center"/>
            </w:pPr>
            <w:r w:rsidRPr="00AE4C1C">
              <w:t>m</w:t>
            </w:r>
            <w:r w:rsidRPr="00CD472C">
              <w:rPr>
                <w:vertAlign w:val="superscript"/>
              </w:rPr>
              <w:t>3</w:t>
            </w:r>
          </w:p>
        </w:tc>
        <w:tc>
          <w:tcPr>
            <w:tcW w:w="1417" w:type="dxa"/>
          </w:tcPr>
          <w:p w14:paraId="0EADC3B1" w14:textId="77777777" w:rsidR="00F478E1" w:rsidRPr="00AE4C1C" w:rsidRDefault="00666D6B" w:rsidP="00EA49E4">
            <w:pPr>
              <w:jc w:val="center"/>
            </w:pPr>
            <w:r>
              <w:t>19,2</w:t>
            </w:r>
          </w:p>
        </w:tc>
        <w:tc>
          <w:tcPr>
            <w:tcW w:w="1561" w:type="dxa"/>
          </w:tcPr>
          <w:p w14:paraId="3B3914C0" w14:textId="77777777" w:rsidR="00F478E1" w:rsidRPr="00AE4C1C" w:rsidRDefault="00F478E1" w:rsidP="002C496D">
            <w:pPr>
              <w:jc w:val="center"/>
            </w:pPr>
          </w:p>
        </w:tc>
        <w:tc>
          <w:tcPr>
            <w:tcW w:w="1700" w:type="dxa"/>
            <w:vAlign w:val="center"/>
          </w:tcPr>
          <w:p w14:paraId="17DDCD1D" w14:textId="77777777" w:rsidR="00F478E1" w:rsidRPr="00AE4C1C" w:rsidRDefault="00F478E1" w:rsidP="00E501B0">
            <w:pPr>
              <w:jc w:val="center"/>
            </w:pPr>
          </w:p>
        </w:tc>
      </w:tr>
      <w:tr w:rsidR="004E4479" w:rsidRPr="00794380" w14:paraId="2D625627" w14:textId="77777777" w:rsidTr="00462F4F">
        <w:tc>
          <w:tcPr>
            <w:tcW w:w="553" w:type="dxa"/>
            <w:vAlign w:val="center"/>
          </w:tcPr>
          <w:p w14:paraId="6A37A23B" w14:textId="77777777" w:rsidR="004E4479" w:rsidRDefault="004E4479" w:rsidP="004E4479">
            <w:pPr>
              <w:ind w:left="34"/>
              <w:jc w:val="center"/>
            </w:pPr>
            <w:r>
              <w:t>5</w:t>
            </w:r>
          </w:p>
        </w:tc>
        <w:tc>
          <w:tcPr>
            <w:tcW w:w="3416" w:type="dxa"/>
          </w:tcPr>
          <w:p w14:paraId="7357A8B7" w14:textId="77777777" w:rsidR="004E4479" w:rsidRDefault="004E4479" w:rsidP="004E4479">
            <w:r>
              <w:t xml:space="preserve">Stanowisko słupowe typ </w:t>
            </w:r>
          </w:p>
          <w:p w14:paraId="04F07B48" w14:textId="77777777" w:rsidR="004E4479" w:rsidRDefault="004E4479" w:rsidP="004E4479">
            <w:r>
              <w:t xml:space="preserve">Kgo-13,5/25 wraz </w:t>
            </w:r>
            <w:proofErr w:type="spellStart"/>
            <w:r>
              <w:t>ustojem</w:t>
            </w:r>
            <w:proofErr w:type="spellEnd"/>
            <w:r>
              <w:t xml:space="preserve"> </w:t>
            </w:r>
          </w:p>
        </w:tc>
        <w:tc>
          <w:tcPr>
            <w:tcW w:w="992" w:type="dxa"/>
          </w:tcPr>
          <w:p w14:paraId="18B623F1" w14:textId="77777777" w:rsidR="004E4479" w:rsidRDefault="004E4479" w:rsidP="004E4479">
            <w:pPr>
              <w:jc w:val="center"/>
            </w:pPr>
            <w:proofErr w:type="spellStart"/>
            <w:r>
              <w:t>kpl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14:paraId="1E8DA387" w14:textId="77777777" w:rsidR="004E4479" w:rsidRDefault="004E4479" w:rsidP="004E4479">
            <w:pPr>
              <w:jc w:val="center"/>
            </w:pPr>
            <w:r>
              <w:t>1</w:t>
            </w:r>
          </w:p>
        </w:tc>
        <w:tc>
          <w:tcPr>
            <w:tcW w:w="1561" w:type="dxa"/>
          </w:tcPr>
          <w:p w14:paraId="3AC736C1" w14:textId="77777777" w:rsidR="004E4479" w:rsidRPr="00AE4C1C" w:rsidRDefault="004E4479" w:rsidP="002C496D">
            <w:pPr>
              <w:jc w:val="center"/>
            </w:pPr>
          </w:p>
        </w:tc>
        <w:tc>
          <w:tcPr>
            <w:tcW w:w="1700" w:type="dxa"/>
            <w:vAlign w:val="center"/>
          </w:tcPr>
          <w:p w14:paraId="078C533F" w14:textId="77777777" w:rsidR="004E4479" w:rsidRPr="00AE4C1C" w:rsidRDefault="004E4479" w:rsidP="004E4479">
            <w:pPr>
              <w:jc w:val="center"/>
            </w:pPr>
            <w:r>
              <w:t>(stan. Nr 134)</w:t>
            </w:r>
          </w:p>
        </w:tc>
      </w:tr>
      <w:tr w:rsidR="004E4479" w:rsidRPr="00794380" w14:paraId="1308E4CE" w14:textId="77777777" w:rsidTr="00462F4F">
        <w:tc>
          <w:tcPr>
            <w:tcW w:w="553" w:type="dxa"/>
            <w:vAlign w:val="center"/>
          </w:tcPr>
          <w:p w14:paraId="308FEDD6" w14:textId="77777777" w:rsidR="004E4479" w:rsidRDefault="004E4479" w:rsidP="004E4479">
            <w:pPr>
              <w:ind w:left="34"/>
              <w:jc w:val="center"/>
            </w:pPr>
            <w:r>
              <w:t>6</w:t>
            </w:r>
          </w:p>
        </w:tc>
        <w:tc>
          <w:tcPr>
            <w:tcW w:w="3416" w:type="dxa"/>
          </w:tcPr>
          <w:p w14:paraId="1CA3F227" w14:textId="77777777" w:rsidR="004E4479" w:rsidRDefault="004E4479" w:rsidP="000F3C2F">
            <w:r>
              <w:t xml:space="preserve">Stanowisko słupowe typ </w:t>
            </w:r>
          </w:p>
          <w:p w14:paraId="588D799D" w14:textId="77777777" w:rsidR="004E4479" w:rsidRDefault="004E4479" w:rsidP="002D5B1F">
            <w:r>
              <w:t xml:space="preserve">Kgo-13,5/31 wraz </w:t>
            </w:r>
            <w:proofErr w:type="spellStart"/>
            <w:r>
              <w:t>ustojem</w:t>
            </w:r>
            <w:proofErr w:type="spellEnd"/>
            <w:r>
              <w:t xml:space="preserve"> (stan. Nr 134 i 136)</w:t>
            </w:r>
          </w:p>
        </w:tc>
        <w:tc>
          <w:tcPr>
            <w:tcW w:w="992" w:type="dxa"/>
          </w:tcPr>
          <w:p w14:paraId="467F65C2" w14:textId="77777777" w:rsidR="004E4479" w:rsidRDefault="004E4479" w:rsidP="00350AA6">
            <w:pPr>
              <w:jc w:val="center"/>
            </w:pPr>
            <w:proofErr w:type="spellStart"/>
            <w:r>
              <w:t>kpl</w:t>
            </w:r>
            <w:proofErr w:type="spellEnd"/>
            <w:r>
              <w:t xml:space="preserve"> </w:t>
            </w:r>
          </w:p>
        </w:tc>
        <w:tc>
          <w:tcPr>
            <w:tcW w:w="1417" w:type="dxa"/>
          </w:tcPr>
          <w:p w14:paraId="206FA8A2" w14:textId="77777777" w:rsidR="004E4479" w:rsidRDefault="004E4479" w:rsidP="002C496D">
            <w:pPr>
              <w:jc w:val="center"/>
            </w:pPr>
            <w:r>
              <w:t>1</w:t>
            </w:r>
          </w:p>
        </w:tc>
        <w:tc>
          <w:tcPr>
            <w:tcW w:w="1561" w:type="dxa"/>
          </w:tcPr>
          <w:p w14:paraId="76A50A91" w14:textId="77777777" w:rsidR="004E4479" w:rsidRDefault="004E4479" w:rsidP="002C496D">
            <w:pPr>
              <w:jc w:val="center"/>
            </w:pPr>
          </w:p>
        </w:tc>
        <w:tc>
          <w:tcPr>
            <w:tcW w:w="1700" w:type="dxa"/>
            <w:vAlign w:val="center"/>
          </w:tcPr>
          <w:p w14:paraId="349353F6" w14:textId="77777777" w:rsidR="004E4479" w:rsidRPr="00AE4C1C" w:rsidRDefault="004E4479" w:rsidP="004E4479">
            <w:pPr>
              <w:jc w:val="center"/>
            </w:pPr>
            <w:r>
              <w:t>(stan. Nr 136)</w:t>
            </w:r>
          </w:p>
        </w:tc>
      </w:tr>
      <w:tr w:rsidR="004E4479" w:rsidRPr="00794380" w14:paraId="0B2033FD" w14:textId="77777777" w:rsidTr="004E4479">
        <w:tc>
          <w:tcPr>
            <w:tcW w:w="553" w:type="dxa"/>
          </w:tcPr>
          <w:p w14:paraId="573E5D8B" w14:textId="77777777" w:rsidR="004E4479" w:rsidRPr="004A077B" w:rsidRDefault="004E4479" w:rsidP="004E4479">
            <w:pPr>
              <w:ind w:left="34"/>
              <w:jc w:val="center"/>
            </w:pPr>
            <w:r>
              <w:t>7</w:t>
            </w:r>
          </w:p>
        </w:tc>
        <w:tc>
          <w:tcPr>
            <w:tcW w:w="3416" w:type="dxa"/>
          </w:tcPr>
          <w:p w14:paraId="0E978BDE" w14:textId="77777777" w:rsidR="004E4479" w:rsidRPr="00AE4C1C" w:rsidRDefault="004E4479" w:rsidP="00350AA6">
            <w:r>
              <w:t>Osprzęt słupa nr 134 i 136 – zestawienie poniżej</w:t>
            </w:r>
          </w:p>
        </w:tc>
        <w:tc>
          <w:tcPr>
            <w:tcW w:w="992" w:type="dxa"/>
          </w:tcPr>
          <w:p w14:paraId="66DD8C7A" w14:textId="77777777" w:rsidR="004E4479" w:rsidRPr="00AE4C1C" w:rsidRDefault="004E4479" w:rsidP="00350AA6">
            <w:pPr>
              <w:jc w:val="center"/>
            </w:pPr>
            <w:proofErr w:type="spellStart"/>
            <w:r>
              <w:t>kpl</w:t>
            </w:r>
            <w:proofErr w:type="spellEnd"/>
            <w:r>
              <w:t xml:space="preserve">. </w:t>
            </w:r>
          </w:p>
        </w:tc>
        <w:tc>
          <w:tcPr>
            <w:tcW w:w="1417" w:type="dxa"/>
          </w:tcPr>
          <w:p w14:paraId="5C631370" w14:textId="77777777" w:rsidR="004E4479" w:rsidRPr="00AE4C1C" w:rsidRDefault="004E4479" w:rsidP="002C496D">
            <w:pPr>
              <w:jc w:val="center"/>
            </w:pPr>
            <w:r>
              <w:t>2</w:t>
            </w:r>
          </w:p>
        </w:tc>
        <w:tc>
          <w:tcPr>
            <w:tcW w:w="1561" w:type="dxa"/>
          </w:tcPr>
          <w:p w14:paraId="5FED97D6" w14:textId="77777777" w:rsidR="004E4479" w:rsidRPr="00AE4C1C" w:rsidRDefault="004E4479" w:rsidP="002C496D">
            <w:pPr>
              <w:jc w:val="center"/>
            </w:pPr>
          </w:p>
        </w:tc>
        <w:tc>
          <w:tcPr>
            <w:tcW w:w="1700" w:type="dxa"/>
            <w:vAlign w:val="center"/>
          </w:tcPr>
          <w:p w14:paraId="38E6D904" w14:textId="77777777" w:rsidR="004E4479" w:rsidRPr="00AE4C1C" w:rsidRDefault="004E4479" w:rsidP="00E501B0">
            <w:pPr>
              <w:jc w:val="center"/>
            </w:pPr>
          </w:p>
        </w:tc>
      </w:tr>
      <w:tr w:rsidR="004E4479" w:rsidRPr="00794380" w14:paraId="7A0EE122" w14:textId="77777777" w:rsidTr="00462F4F">
        <w:tc>
          <w:tcPr>
            <w:tcW w:w="553" w:type="dxa"/>
          </w:tcPr>
          <w:p w14:paraId="6D7739F6" w14:textId="77777777" w:rsidR="004E4479" w:rsidRDefault="004E4479" w:rsidP="004E4479">
            <w:pPr>
              <w:ind w:left="34"/>
              <w:jc w:val="center"/>
            </w:pPr>
            <w:r>
              <w:t>8</w:t>
            </w:r>
          </w:p>
        </w:tc>
        <w:tc>
          <w:tcPr>
            <w:tcW w:w="3416" w:type="dxa"/>
          </w:tcPr>
          <w:p w14:paraId="11F79665" w14:textId="77777777" w:rsidR="004E4479" w:rsidRDefault="004E4479" w:rsidP="002C496D">
            <w:r>
              <w:t>Uziom stanowiska słupowego nr 134 i 136 – zestawienie poniżej</w:t>
            </w:r>
          </w:p>
        </w:tc>
        <w:tc>
          <w:tcPr>
            <w:tcW w:w="992" w:type="dxa"/>
          </w:tcPr>
          <w:p w14:paraId="62515643" w14:textId="77777777" w:rsidR="004E4479" w:rsidRPr="00AE4C1C" w:rsidRDefault="004E4479" w:rsidP="00EA49E4">
            <w:pPr>
              <w:jc w:val="center"/>
            </w:pPr>
            <w:proofErr w:type="spellStart"/>
            <w:r>
              <w:t>kpl</w:t>
            </w:r>
            <w:proofErr w:type="spellEnd"/>
            <w:r>
              <w:t xml:space="preserve">. </w:t>
            </w:r>
          </w:p>
        </w:tc>
        <w:tc>
          <w:tcPr>
            <w:tcW w:w="1417" w:type="dxa"/>
          </w:tcPr>
          <w:p w14:paraId="656743AB" w14:textId="77777777" w:rsidR="004E4479" w:rsidRPr="00AE4C1C" w:rsidRDefault="004E4479" w:rsidP="00EA49E4">
            <w:pPr>
              <w:jc w:val="center"/>
            </w:pPr>
            <w:r>
              <w:t>2</w:t>
            </w:r>
          </w:p>
        </w:tc>
        <w:tc>
          <w:tcPr>
            <w:tcW w:w="1561" w:type="dxa"/>
          </w:tcPr>
          <w:p w14:paraId="459BF693" w14:textId="77777777" w:rsidR="004E4479" w:rsidRPr="00AE4C1C" w:rsidRDefault="004E4479" w:rsidP="002C496D">
            <w:pPr>
              <w:jc w:val="center"/>
            </w:pPr>
          </w:p>
        </w:tc>
        <w:tc>
          <w:tcPr>
            <w:tcW w:w="1700" w:type="dxa"/>
            <w:vAlign w:val="center"/>
          </w:tcPr>
          <w:p w14:paraId="0B4F3E1F" w14:textId="77777777" w:rsidR="004E4479" w:rsidRPr="00AE4C1C" w:rsidRDefault="004E4479" w:rsidP="00E501B0">
            <w:pPr>
              <w:jc w:val="center"/>
            </w:pPr>
          </w:p>
        </w:tc>
      </w:tr>
      <w:tr w:rsidR="004E4479" w:rsidRPr="00794380" w14:paraId="0A26E944" w14:textId="77777777" w:rsidTr="00462F4F">
        <w:tc>
          <w:tcPr>
            <w:tcW w:w="553" w:type="dxa"/>
          </w:tcPr>
          <w:p w14:paraId="27DFC632" w14:textId="77777777" w:rsidR="004E4479" w:rsidRDefault="004E4479" w:rsidP="00EA49E4">
            <w:pPr>
              <w:ind w:left="34"/>
              <w:jc w:val="center"/>
            </w:pPr>
            <w:r>
              <w:t>9</w:t>
            </w:r>
          </w:p>
        </w:tc>
        <w:tc>
          <w:tcPr>
            <w:tcW w:w="3416" w:type="dxa"/>
          </w:tcPr>
          <w:p w14:paraId="4EC334EB" w14:textId="77777777" w:rsidR="004E4479" w:rsidRDefault="004E4479" w:rsidP="002C496D">
            <w:r>
              <w:t>Oznacznik kablowy EMS 1401-Xr</w:t>
            </w:r>
          </w:p>
        </w:tc>
        <w:tc>
          <w:tcPr>
            <w:tcW w:w="992" w:type="dxa"/>
          </w:tcPr>
          <w:p w14:paraId="31D20386" w14:textId="77777777" w:rsidR="004E4479" w:rsidRDefault="004E4479" w:rsidP="00EA49E4">
            <w:pPr>
              <w:jc w:val="center"/>
            </w:pPr>
            <w:r>
              <w:t>Szt.</w:t>
            </w:r>
          </w:p>
        </w:tc>
        <w:tc>
          <w:tcPr>
            <w:tcW w:w="1417" w:type="dxa"/>
          </w:tcPr>
          <w:p w14:paraId="60DDF196" w14:textId="77777777" w:rsidR="004E4479" w:rsidRPr="00834C41" w:rsidRDefault="004E4479" w:rsidP="00EA49E4">
            <w:pPr>
              <w:jc w:val="center"/>
            </w:pPr>
            <w:r w:rsidRPr="00834C41">
              <w:t>6</w:t>
            </w:r>
          </w:p>
        </w:tc>
        <w:tc>
          <w:tcPr>
            <w:tcW w:w="1561" w:type="dxa"/>
          </w:tcPr>
          <w:p w14:paraId="3D89F364" w14:textId="77777777" w:rsidR="004E4479" w:rsidRPr="00AE4C1C" w:rsidRDefault="004E4479" w:rsidP="002C496D">
            <w:pPr>
              <w:jc w:val="center"/>
            </w:pPr>
            <w:r>
              <w:t>3M</w:t>
            </w:r>
          </w:p>
        </w:tc>
        <w:tc>
          <w:tcPr>
            <w:tcW w:w="1700" w:type="dxa"/>
            <w:vAlign w:val="center"/>
          </w:tcPr>
          <w:p w14:paraId="704B0C61" w14:textId="77777777" w:rsidR="004E4479" w:rsidRPr="00AE4C1C" w:rsidRDefault="004E4479" w:rsidP="00E501B0">
            <w:pPr>
              <w:jc w:val="center"/>
            </w:pPr>
          </w:p>
        </w:tc>
      </w:tr>
      <w:tr w:rsidR="004E4479" w:rsidRPr="00794380" w14:paraId="621EF7C3" w14:textId="77777777" w:rsidTr="00462F4F">
        <w:tc>
          <w:tcPr>
            <w:tcW w:w="9639" w:type="dxa"/>
            <w:gridSpan w:val="6"/>
            <w:vAlign w:val="center"/>
          </w:tcPr>
          <w:p w14:paraId="11CF8B48" w14:textId="77777777" w:rsidR="004E4479" w:rsidRPr="00AE4C1C" w:rsidRDefault="004E4479" w:rsidP="004E4479">
            <w:r w:rsidRPr="00B37240">
              <w:rPr>
                <w:b/>
              </w:rPr>
              <w:t>Zestawienie osprzętu słupowego – stanowisk</w:t>
            </w:r>
            <w:r>
              <w:rPr>
                <w:b/>
              </w:rPr>
              <w:t>o</w:t>
            </w:r>
            <w:r w:rsidRPr="00B37240">
              <w:rPr>
                <w:b/>
              </w:rPr>
              <w:t xml:space="preserve"> słupowe nr 134 </w:t>
            </w:r>
            <w:r w:rsidR="00105030">
              <w:rPr>
                <w:b/>
              </w:rPr>
              <w:t>i 136</w:t>
            </w:r>
          </w:p>
        </w:tc>
      </w:tr>
      <w:tr w:rsidR="004E4479" w:rsidRPr="00794380" w14:paraId="67A99F2D" w14:textId="77777777" w:rsidTr="00462F4F">
        <w:tc>
          <w:tcPr>
            <w:tcW w:w="9639" w:type="dxa"/>
            <w:gridSpan w:val="6"/>
            <w:vAlign w:val="center"/>
          </w:tcPr>
          <w:p w14:paraId="5913CCEE" w14:textId="77777777" w:rsidR="004E4479" w:rsidRPr="00B37240" w:rsidRDefault="004E4479" w:rsidP="00B37240">
            <w:pPr>
              <w:rPr>
                <w:b/>
              </w:rPr>
            </w:pPr>
            <w:r>
              <w:rPr>
                <w:b/>
              </w:rPr>
              <w:t>Żerdź</w:t>
            </w:r>
          </w:p>
        </w:tc>
      </w:tr>
      <w:tr w:rsidR="004E4479" w:rsidRPr="00794380" w14:paraId="32B57765" w14:textId="77777777" w:rsidTr="00462F4F">
        <w:tc>
          <w:tcPr>
            <w:tcW w:w="553" w:type="dxa"/>
            <w:vAlign w:val="center"/>
          </w:tcPr>
          <w:p w14:paraId="714C5D95" w14:textId="77777777" w:rsidR="004E4479" w:rsidRDefault="004E4479" w:rsidP="007A5572">
            <w:pPr>
              <w:ind w:left="34"/>
              <w:jc w:val="center"/>
            </w:pPr>
            <w:r>
              <w:t>10</w:t>
            </w:r>
          </w:p>
        </w:tc>
        <w:tc>
          <w:tcPr>
            <w:tcW w:w="3416" w:type="dxa"/>
          </w:tcPr>
          <w:p w14:paraId="19AF0DF9" w14:textId="77777777" w:rsidR="004E4479" w:rsidRPr="00AE4C1C" w:rsidRDefault="004E4479" w:rsidP="004E4479">
            <w:r>
              <w:t>Żerdź strunobetonowa wirowana Em-13,5/25</w:t>
            </w:r>
          </w:p>
        </w:tc>
        <w:tc>
          <w:tcPr>
            <w:tcW w:w="992" w:type="dxa"/>
          </w:tcPr>
          <w:p w14:paraId="6BB7D236" w14:textId="77777777" w:rsidR="004E4479" w:rsidRPr="00AE4C1C" w:rsidRDefault="004E4479" w:rsidP="00EA49E4">
            <w:pPr>
              <w:jc w:val="center"/>
            </w:pPr>
            <w:r>
              <w:t>szt.</w:t>
            </w:r>
          </w:p>
        </w:tc>
        <w:tc>
          <w:tcPr>
            <w:tcW w:w="1417" w:type="dxa"/>
          </w:tcPr>
          <w:p w14:paraId="060849C5" w14:textId="77777777" w:rsidR="004E4479" w:rsidRPr="00AE4C1C" w:rsidRDefault="004E4479" w:rsidP="00EA49E4">
            <w:pPr>
              <w:jc w:val="center"/>
            </w:pPr>
            <w:r>
              <w:t>1</w:t>
            </w:r>
          </w:p>
        </w:tc>
        <w:tc>
          <w:tcPr>
            <w:tcW w:w="1561" w:type="dxa"/>
          </w:tcPr>
          <w:p w14:paraId="0702D0A1" w14:textId="77777777" w:rsidR="004E4479" w:rsidRPr="00AE4C1C" w:rsidRDefault="004E4479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120A5D99" w14:textId="77777777" w:rsidR="004E4479" w:rsidRPr="00AE4C1C" w:rsidRDefault="004E4479" w:rsidP="00E501B0">
            <w:pPr>
              <w:jc w:val="center"/>
            </w:pPr>
          </w:p>
        </w:tc>
      </w:tr>
      <w:tr w:rsidR="00105030" w:rsidRPr="00794380" w14:paraId="0120691A" w14:textId="77777777" w:rsidTr="00462F4F">
        <w:tc>
          <w:tcPr>
            <w:tcW w:w="553" w:type="dxa"/>
            <w:vAlign w:val="center"/>
          </w:tcPr>
          <w:p w14:paraId="76B23C19" w14:textId="77777777" w:rsidR="00105030" w:rsidRDefault="00105030" w:rsidP="00C266D8">
            <w:pPr>
              <w:ind w:left="34"/>
              <w:jc w:val="center"/>
            </w:pPr>
            <w:r>
              <w:t>11</w:t>
            </w:r>
          </w:p>
        </w:tc>
        <w:tc>
          <w:tcPr>
            <w:tcW w:w="3416" w:type="dxa"/>
          </w:tcPr>
          <w:p w14:paraId="2EB88631" w14:textId="77777777" w:rsidR="00105030" w:rsidRPr="00AE4C1C" w:rsidRDefault="00105030" w:rsidP="00105030">
            <w:r>
              <w:t>Żerdź strunobetonowa wirowana Em-13,5/31</w:t>
            </w:r>
          </w:p>
        </w:tc>
        <w:tc>
          <w:tcPr>
            <w:tcW w:w="992" w:type="dxa"/>
          </w:tcPr>
          <w:p w14:paraId="7800CA0F" w14:textId="77777777" w:rsidR="00105030" w:rsidRPr="00AE4C1C" w:rsidRDefault="00105030" w:rsidP="00C266D8">
            <w:pPr>
              <w:jc w:val="center"/>
            </w:pPr>
            <w:r>
              <w:t>szt.</w:t>
            </w:r>
          </w:p>
        </w:tc>
        <w:tc>
          <w:tcPr>
            <w:tcW w:w="1417" w:type="dxa"/>
          </w:tcPr>
          <w:p w14:paraId="51548D7F" w14:textId="77777777" w:rsidR="00105030" w:rsidRPr="00AE4C1C" w:rsidRDefault="00105030" w:rsidP="00C266D8">
            <w:pPr>
              <w:jc w:val="center"/>
            </w:pPr>
            <w:r>
              <w:t>1</w:t>
            </w:r>
          </w:p>
        </w:tc>
        <w:tc>
          <w:tcPr>
            <w:tcW w:w="1561" w:type="dxa"/>
          </w:tcPr>
          <w:p w14:paraId="33C51848" w14:textId="77777777" w:rsidR="00105030" w:rsidRPr="00AE4C1C" w:rsidRDefault="00105030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2B413F26" w14:textId="77777777" w:rsidR="00105030" w:rsidRPr="00AE4C1C" w:rsidRDefault="00105030" w:rsidP="00E501B0">
            <w:pPr>
              <w:jc w:val="center"/>
            </w:pPr>
          </w:p>
        </w:tc>
      </w:tr>
      <w:tr w:rsidR="00105030" w:rsidRPr="00794380" w14:paraId="0FBBA185" w14:textId="77777777" w:rsidTr="00462F4F">
        <w:tc>
          <w:tcPr>
            <w:tcW w:w="9639" w:type="dxa"/>
            <w:gridSpan w:val="6"/>
            <w:vAlign w:val="center"/>
          </w:tcPr>
          <w:p w14:paraId="536CCB2F" w14:textId="77777777" w:rsidR="00105030" w:rsidRPr="00B37240" w:rsidRDefault="00105030" w:rsidP="00B37240">
            <w:pPr>
              <w:rPr>
                <w:b/>
              </w:rPr>
            </w:pPr>
            <w:r w:rsidRPr="00B37240">
              <w:rPr>
                <w:b/>
              </w:rPr>
              <w:t>Ustój</w:t>
            </w:r>
          </w:p>
        </w:tc>
      </w:tr>
      <w:tr w:rsidR="005F58F1" w:rsidRPr="00794380" w14:paraId="285DEFA4" w14:textId="77777777" w:rsidTr="00462F4F">
        <w:tc>
          <w:tcPr>
            <w:tcW w:w="553" w:type="dxa"/>
            <w:vAlign w:val="center"/>
          </w:tcPr>
          <w:p w14:paraId="2C302949" w14:textId="77777777" w:rsidR="005F58F1" w:rsidRDefault="005F58F1" w:rsidP="00C266D8">
            <w:pPr>
              <w:ind w:left="34"/>
              <w:jc w:val="center"/>
            </w:pPr>
            <w:r>
              <w:t>12</w:t>
            </w:r>
          </w:p>
        </w:tc>
        <w:tc>
          <w:tcPr>
            <w:tcW w:w="3416" w:type="dxa"/>
          </w:tcPr>
          <w:p w14:paraId="4EAC9150" w14:textId="77777777" w:rsidR="005F58F1" w:rsidRDefault="005F58F1" w:rsidP="004E4479">
            <w:r>
              <w:t>Płyta fundamentowa PS-200</w:t>
            </w:r>
          </w:p>
        </w:tc>
        <w:tc>
          <w:tcPr>
            <w:tcW w:w="992" w:type="dxa"/>
          </w:tcPr>
          <w:p w14:paraId="4D4F81F4" w14:textId="77777777" w:rsidR="005F58F1" w:rsidRDefault="005F58F1" w:rsidP="00EA49E4">
            <w:pPr>
              <w:jc w:val="center"/>
            </w:pPr>
            <w:r>
              <w:t>szt.</w:t>
            </w:r>
          </w:p>
        </w:tc>
        <w:tc>
          <w:tcPr>
            <w:tcW w:w="1417" w:type="dxa"/>
          </w:tcPr>
          <w:p w14:paraId="7E3949F3" w14:textId="77777777" w:rsidR="005F58F1" w:rsidRDefault="005F58F1" w:rsidP="00EA49E4">
            <w:pPr>
              <w:jc w:val="center"/>
            </w:pPr>
            <w:r>
              <w:t>4</w:t>
            </w:r>
          </w:p>
        </w:tc>
        <w:tc>
          <w:tcPr>
            <w:tcW w:w="1561" w:type="dxa"/>
          </w:tcPr>
          <w:p w14:paraId="76D6E716" w14:textId="77777777" w:rsidR="005F58F1" w:rsidRDefault="005F58F1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2D6C21EB" w14:textId="77777777" w:rsidR="005F58F1" w:rsidRPr="00AE4C1C" w:rsidRDefault="005F58F1" w:rsidP="00E501B0">
            <w:pPr>
              <w:jc w:val="center"/>
            </w:pPr>
          </w:p>
        </w:tc>
      </w:tr>
      <w:tr w:rsidR="005F58F1" w:rsidRPr="00794380" w14:paraId="500E6935" w14:textId="77777777" w:rsidTr="00462F4F">
        <w:tc>
          <w:tcPr>
            <w:tcW w:w="553" w:type="dxa"/>
            <w:vAlign w:val="center"/>
          </w:tcPr>
          <w:p w14:paraId="36BF340E" w14:textId="77777777" w:rsidR="005F58F1" w:rsidRDefault="005F58F1" w:rsidP="00C266D8">
            <w:pPr>
              <w:ind w:left="34"/>
              <w:jc w:val="center"/>
            </w:pPr>
            <w:r>
              <w:t>13</w:t>
            </w:r>
          </w:p>
        </w:tc>
        <w:tc>
          <w:tcPr>
            <w:tcW w:w="3416" w:type="dxa"/>
          </w:tcPr>
          <w:p w14:paraId="603CCFE1" w14:textId="77777777" w:rsidR="005F58F1" w:rsidRPr="00AE4C1C" w:rsidRDefault="005F58F1" w:rsidP="000E4123">
            <w:r>
              <w:t xml:space="preserve">Płyta </w:t>
            </w:r>
            <w:proofErr w:type="spellStart"/>
            <w:r>
              <w:t>ustojowa</w:t>
            </w:r>
            <w:proofErr w:type="spellEnd"/>
            <w:r>
              <w:t xml:space="preserve"> U-85</w:t>
            </w:r>
          </w:p>
        </w:tc>
        <w:tc>
          <w:tcPr>
            <w:tcW w:w="992" w:type="dxa"/>
          </w:tcPr>
          <w:p w14:paraId="17FFDFEE" w14:textId="77777777" w:rsidR="005F58F1" w:rsidRPr="00AE4C1C" w:rsidRDefault="005F58F1" w:rsidP="00EA49E4">
            <w:pPr>
              <w:jc w:val="center"/>
            </w:pPr>
            <w:r>
              <w:t>szt.</w:t>
            </w:r>
          </w:p>
        </w:tc>
        <w:tc>
          <w:tcPr>
            <w:tcW w:w="1417" w:type="dxa"/>
          </w:tcPr>
          <w:p w14:paraId="4E3E643C" w14:textId="77777777" w:rsidR="005F58F1" w:rsidRPr="00AE4C1C" w:rsidRDefault="005F58F1" w:rsidP="00EA49E4">
            <w:pPr>
              <w:jc w:val="center"/>
            </w:pPr>
            <w:r>
              <w:t>2</w:t>
            </w:r>
          </w:p>
        </w:tc>
        <w:tc>
          <w:tcPr>
            <w:tcW w:w="1561" w:type="dxa"/>
          </w:tcPr>
          <w:p w14:paraId="4A98232B" w14:textId="77777777" w:rsidR="005F58F1" w:rsidRDefault="005F58F1" w:rsidP="007A5572">
            <w:pPr>
              <w:jc w:val="center"/>
            </w:pPr>
          </w:p>
        </w:tc>
        <w:tc>
          <w:tcPr>
            <w:tcW w:w="1700" w:type="dxa"/>
            <w:vAlign w:val="center"/>
          </w:tcPr>
          <w:p w14:paraId="498A0C80" w14:textId="77777777" w:rsidR="005F58F1" w:rsidRPr="00AE4C1C" w:rsidRDefault="005F58F1" w:rsidP="00E501B0">
            <w:pPr>
              <w:jc w:val="center"/>
            </w:pPr>
          </w:p>
        </w:tc>
      </w:tr>
      <w:tr w:rsidR="005F58F1" w:rsidRPr="00794380" w14:paraId="0590298C" w14:textId="77777777" w:rsidTr="00462F4F">
        <w:tc>
          <w:tcPr>
            <w:tcW w:w="553" w:type="dxa"/>
            <w:vAlign w:val="center"/>
          </w:tcPr>
          <w:p w14:paraId="53E706DF" w14:textId="77777777" w:rsidR="005F58F1" w:rsidRDefault="005F58F1" w:rsidP="00C266D8">
            <w:pPr>
              <w:ind w:left="34"/>
              <w:jc w:val="center"/>
            </w:pPr>
            <w:r>
              <w:t>14</w:t>
            </w:r>
          </w:p>
        </w:tc>
        <w:tc>
          <w:tcPr>
            <w:tcW w:w="3416" w:type="dxa"/>
          </w:tcPr>
          <w:p w14:paraId="60FF7313" w14:textId="77777777" w:rsidR="005F58F1" w:rsidRDefault="005F58F1" w:rsidP="004E4479">
            <w:r>
              <w:t>Płyta stopowa 0,3x0,3m</w:t>
            </w:r>
          </w:p>
        </w:tc>
        <w:tc>
          <w:tcPr>
            <w:tcW w:w="992" w:type="dxa"/>
          </w:tcPr>
          <w:p w14:paraId="42EE867B" w14:textId="77777777" w:rsidR="005F58F1" w:rsidRDefault="00B279EC" w:rsidP="00EA49E4">
            <w:pPr>
              <w:jc w:val="center"/>
            </w:pPr>
            <w:r>
              <w:t>szt.</w:t>
            </w:r>
          </w:p>
        </w:tc>
        <w:tc>
          <w:tcPr>
            <w:tcW w:w="1417" w:type="dxa"/>
          </w:tcPr>
          <w:p w14:paraId="53A9E9B6" w14:textId="77777777" w:rsidR="005F58F1" w:rsidRDefault="005F58F1" w:rsidP="00EA49E4">
            <w:pPr>
              <w:jc w:val="center"/>
            </w:pPr>
            <w:r>
              <w:t>2</w:t>
            </w:r>
          </w:p>
        </w:tc>
        <w:tc>
          <w:tcPr>
            <w:tcW w:w="1561" w:type="dxa"/>
          </w:tcPr>
          <w:p w14:paraId="3877BA78" w14:textId="77777777" w:rsidR="005F58F1" w:rsidRDefault="005F58F1" w:rsidP="007A5572">
            <w:pPr>
              <w:jc w:val="center"/>
            </w:pPr>
          </w:p>
        </w:tc>
        <w:tc>
          <w:tcPr>
            <w:tcW w:w="1700" w:type="dxa"/>
            <w:vAlign w:val="center"/>
          </w:tcPr>
          <w:p w14:paraId="64394EC8" w14:textId="77777777" w:rsidR="005F58F1" w:rsidRPr="00AE4C1C" w:rsidRDefault="005F58F1" w:rsidP="00E501B0">
            <w:pPr>
              <w:jc w:val="center"/>
            </w:pPr>
          </w:p>
        </w:tc>
      </w:tr>
      <w:tr w:rsidR="005F58F1" w:rsidRPr="00794380" w14:paraId="7C9E25BE" w14:textId="77777777" w:rsidTr="00462F4F">
        <w:tc>
          <w:tcPr>
            <w:tcW w:w="553" w:type="dxa"/>
            <w:vAlign w:val="center"/>
          </w:tcPr>
          <w:p w14:paraId="0696A000" w14:textId="77777777" w:rsidR="005F58F1" w:rsidRDefault="005F58F1" w:rsidP="004E4479">
            <w:pPr>
              <w:ind w:left="34"/>
              <w:jc w:val="center"/>
            </w:pPr>
            <w:r>
              <w:t>15</w:t>
            </w:r>
          </w:p>
        </w:tc>
        <w:tc>
          <w:tcPr>
            <w:tcW w:w="3416" w:type="dxa"/>
          </w:tcPr>
          <w:p w14:paraId="5B84E60E" w14:textId="77777777" w:rsidR="005F58F1" w:rsidRDefault="005F58F1" w:rsidP="004E4479">
            <w:r>
              <w:t>Połączenie skręcane fundamentu SFP-133</w:t>
            </w:r>
          </w:p>
        </w:tc>
        <w:tc>
          <w:tcPr>
            <w:tcW w:w="992" w:type="dxa"/>
          </w:tcPr>
          <w:p w14:paraId="147AA0EC" w14:textId="77777777" w:rsidR="005F58F1" w:rsidRDefault="005F58F1" w:rsidP="00EA49E4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417" w:type="dxa"/>
          </w:tcPr>
          <w:p w14:paraId="3F7C3E8C" w14:textId="77777777" w:rsidR="005F58F1" w:rsidRDefault="005F58F1" w:rsidP="00EA49E4">
            <w:pPr>
              <w:jc w:val="center"/>
            </w:pPr>
            <w:r>
              <w:t>2</w:t>
            </w:r>
          </w:p>
        </w:tc>
        <w:tc>
          <w:tcPr>
            <w:tcW w:w="1561" w:type="dxa"/>
          </w:tcPr>
          <w:p w14:paraId="1C785F46" w14:textId="77777777" w:rsidR="005F58F1" w:rsidRDefault="005F58F1" w:rsidP="007A5572">
            <w:pPr>
              <w:jc w:val="center"/>
            </w:pPr>
          </w:p>
        </w:tc>
        <w:tc>
          <w:tcPr>
            <w:tcW w:w="1700" w:type="dxa"/>
            <w:vAlign w:val="center"/>
          </w:tcPr>
          <w:p w14:paraId="50EBAECF" w14:textId="77777777" w:rsidR="005F58F1" w:rsidRPr="00AE4C1C" w:rsidRDefault="005F58F1" w:rsidP="00E501B0">
            <w:pPr>
              <w:jc w:val="center"/>
            </w:pPr>
          </w:p>
        </w:tc>
      </w:tr>
      <w:tr w:rsidR="005F58F1" w:rsidRPr="00794380" w14:paraId="5747B16B" w14:textId="77777777" w:rsidTr="00462F4F">
        <w:tc>
          <w:tcPr>
            <w:tcW w:w="9639" w:type="dxa"/>
            <w:gridSpan w:val="6"/>
            <w:vAlign w:val="center"/>
          </w:tcPr>
          <w:p w14:paraId="5A1AF577" w14:textId="77777777" w:rsidR="005F58F1" w:rsidRPr="00622FE1" w:rsidRDefault="005F58F1" w:rsidP="00622FE1">
            <w:pPr>
              <w:rPr>
                <w:b/>
              </w:rPr>
            </w:pPr>
            <w:r w:rsidRPr="00622FE1">
              <w:rPr>
                <w:b/>
              </w:rPr>
              <w:t>Uzbrojenie</w:t>
            </w:r>
          </w:p>
        </w:tc>
      </w:tr>
      <w:tr w:rsidR="005F58F1" w:rsidRPr="00794380" w14:paraId="5AE50CBD" w14:textId="77777777" w:rsidTr="00462F4F">
        <w:tc>
          <w:tcPr>
            <w:tcW w:w="553" w:type="dxa"/>
            <w:vAlign w:val="center"/>
          </w:tcPr>
          <w:p w14:paraId="746E31E1" w14:textId="77777777" w:rsidR="005F58F1" w:rsidRDefault="005F58F1" w:rsidP="007A5572">
            <w:pPr>
              <w:ind w:left="34"/>
              <w:jc w:val="center"/>
            </w:pPr>
            <w:r>
              <w:t>16</w:t>
            </w:r>
          </w:p>
        </w:tc>
        <w:tc>
          <w:tcPr>
            <w:tcW w:w="3416" w:type="dxa"/>
          </w:tcPr>
          <w:p w14:paraId="427C870A" w14:textId="77777777" w:rsidR="005F58F1" w:rsidRPr="00AE4C1C" w:rsidRDefault="005F58F1" w:rsidP="00EA49E4">
            <w:r>
              <w:t>Poprzecznik odporowy PO-51</w:t>
            </w:r>
          </w:p>
        </w:tc>
        <w:tc>
          <w:tcPr>
            <w:tcW w:w="992" w:type="dxa"/>
          </w:tcPr>
          <w:p w14:paraId="3E555FAD" w14:textId="77777777" w:rsidR="005F58F1" w:rsidRDefault="005F58F1" w:rsidP="00EA49E4">
            <w:pPr>
              <w:jc w:val="center"/>
            </w:pPr>
            <w:r>
              <w:t>szt.</w:t>
            </w:r>
          </w:p>
        </w:tc>
        <w:tc>
          <w:tcPr>
            <w:tcW w:w="1417" w:type="dxa"/>
          </w:tcPr>
          <w:p w14:paraId="6C444FE7" w14:textId="77777777" w:rsidR="005F58F1" w:rsidRPr="00AE4C1C" w:rsidRDefault="005F58F1" w:rsidP="00EA49E4">
            <w:pPr>
              <w:jc w:val="center"/>
            </w:pPr>
            <w:r>
              <w:t>1</w:t>
            </w:r>
          </w:p>
        </w:tc>
        <w:tc>
          <w:tcPr>
            <w:tcW w:w="1561" w:type="dxa"/>
          </w:tcPr>
          <w:p w14:paraId="13BA4BE1" w14:textId="77777777" w:rsidR="005F58F1" w:rsidRPr="00AE4C1C" w:rsidRDefault="005F58F1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6CFDAD0F" w14:textId="77777777" w:rsidR="005F58F1" w:rsidRPr="00AE4C1C" w:rsidRDefault="005F58F1" w:rsidP="00EA49E4">
            <w:pPr>
              <w:jc w:val="center"/>
            </w:pPr>
          </w:p>
        </w:tc>
      </w:tr>
      <w:tr w:rsidR="005F58F1" w:rsidRPr="00794380" w14:paraId="1457236F" w14:textId="77777777" w:rsidTr="00462F4F">
        <w:tc>
          <w:tcPr>
            <w:tcW w:w="553" w:type="dxa"/>
            <w:vAlign w:val="center"/>
          </w:tcPr>
          <w:p w14:paraId="202684E8" w14:textId="77777777" w:rsidR="005F58F1" w:rsidRDefault="005F58F1" w:rsidP="007A5572">
            <w:pPr>
              <w:ind w:left="34"/>
              <w:jc w:val="center"/>
            </w:pPr>
            <w:r>
              <w:t>17</w:t>
            </w:r>
          </w:p>
        </w:tc>
        <w:tc>
          <w:tcPr>
            <w:tcW w:w="3416" w:type="dxa"/>
          </w:tcPr>
          <w:p w14:paraId="00C56E62" w14:textId="77777777" w:rsidR="005F58F1" w:rsidRDefault="005F58F1" w:rsidP="00EA49E4">
            <w:r>
              <w:t>Łańcuch odporowy z izolatorami kompozytowymi ŁO/2</w:t>
            </w:r>
          </w:p>
        </w:tc>
        <w:tc>
          <w:tcPr>
            <w:tcW w:w="992" w:type="dxa"/>
          </w:tcPr>
          <w:p w14:paraId="31285EA0" w14:textId="77777777" w:rsidR="005F58F1" w:rsidRPr="00AE4C1C" w:rsidRDefault="005F58F1" w:rsidP="00EA49E4">
            <w:pPr>
              <w:jc w:val="center"/>
            </w:pPr>
            <w:r>
              <w:t>szt.</w:t>
            </w:r>
          </w:p>
        </w:tc>
        <w:tc>
          <w:tcPr>
            <w:tcW w:w="1417" w:type="dxa"/>
          </w:tcPr>
          <w:p w14:paraId="74C2DC5E" w14:textId="77777777" w:rsidR="005F58F1" w:rsidRDefault="005F58F1" w:rsidP="00EA49E4">
            <w:pPr>
              <w:jc w:val="center"/>
            </w:pPr>
            <w:r>
              <w:t>6</w:t>
            </w:r>
          </w:p>
        </w:tc>
        <w:tc>
          <w:tcPr>
            <w:tcW w:w="1561" w:type="dxa"/>
          </w:tcPr>
          <w:p w14:paraId="728CE8FC" w14:textId="77777777" w:rsidR="005F58F1" w:rsidRDefault="005F58F1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22D30442" w14:textId="77777777" w:rsidR="005F58F1" w:rsidRPr="00AE4C1C" w:rsidRDefault="005F58F1" w:rsidP="00EA49E4">
            <w:pPr>
              <w:jc w:val="center"/>
            </w:pPr>
          </w:p>
        </w:tc>
      </w:tr>
      <w:tr w:rsidR="005F58F1" w:rsidRPr="00794380" w14:paraId="09D5E8B0" w14:textId="77777777" w:rsidTr="00462F4F">
        <w:tc>
          <w:tcPr>
            <w:tcW w:w="553" w:type="dxa"/>
            <w:vAlign w:val="center"/>
          </w:tcPr>
          <w:p w14:paraId="6DF7096D" w14:textId="77777777" w:rsidR="005F58F1" w:rsidRDefault="005F58F1" w:rsidP="007A5572">
            <w:pPr>
              <w:ind w:left="34"/>
              <w:jc w:val="center"/>
            </w:pPr>
            <w:r>
              <w:t>18</w:t>
            </w:r>
          </w:p>
        </w:tc>
        <w:tc>
          <w:tcPr>
            <w:tcW w:w="3416" w:type="dxa"/>
          </w:tcPr>
          <w:p w14:paraId="39318BF7" w14:textId="77777777" w:rsidR="005F58F1" w:rsidRPr="00AE4C1C" w:rsidRDefault="005F58F1" w:rsidP="00EA49E4">
            <w:r>
              <w:t>Wieszak śrubowo-kabłąkowy 41111A</w:t>
            </w:r>
          </w:p>
        </w:tc>
        <w:tc>
          <w:tcPr>
            <w:tcW w:w="992" w:type="dxa"/>
          </w:tcPr>
          <w:p w14:paraId="3CD355D4" w14:textId="77777777" w:rsidR="005F58F1" w:rsidRDefault="005F58F1" w:rsidP="00EA49E4">
            <w:pPr>
              <w:jc w:val="center"/>
            </w:pPr>
            <w:r>
              <w:t>szt.</w:t>
            </w:r>
          </w:p>
        </w:tc>
        <w:tc>
          <w:tcPr>
            <w:tcW w:w="1417" w:type="dxa"/>
          </w:tcPr>
          <w:p w14:paraId="12906A5A" w14:textId="77777777" w:rsidR="005F58F1" w:rsidRDefault="005F58F1" w:rsidP="00EA49E4">
            <w:pPr>
              <w:jc w:val="center"/>
            </w:pPr>
            <w:r>
              <w:t>6</w:t>
            </w:r>
          </w:p>
        </w:tc>
        <w:tc>
          <w:tcPr>
            <w:tcW w:w="1561" w:type="dxa"/>
          </w:tcPr>
          <w:p w14:paraId="494CCB59" w14:textId="77777777" w:rsidR="005F58F1" w:rsidRDefault="005F58F1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2221E834" w14:textId="77777777" w:rsidR="005F58F1" w:rsidRPr="00AE4C1C" w:rsidRDefault="005F58F1" w:rsidP="00EA49E4">
            <w:pPr>
              <w:jc w:val="center"/>
            </w:pPr>
          </w:p>
        </w:tc>
      </w:tr>
      <w:tr w:rsidR="005F58F1" w:rsidRPr="00794380" w14:paraId="6CCDA7B3" w14:textId="77777777" w:rsidTr="00462F4F">
        <w:tc>
          <w:tcPr>
            <w:tcW w:w="553" w:type="dxa"/>
            <w:vAlign w:val="center"/>
          </w:tcPr>
          <w:p w14:paraId="6E4C5A96" w14:textId="77777777" w:rsidR="005F58F1" w:rsidRDefault="005F58F1" w:rsidP="007A5572">
            <w:pPr>
              <w:ind w:left="34"/>
              <w:jc w:val="center"/>
            </w:pPr>
            <w:r>
              <w:t>19</w:t>
            </w:r>
          </w:p>
        </w:tc>
        <w:tc>
          <w:tcPr>
            <w:tcW w:w="3416" w:type="dxa"/>
          </w:tcPr>
          <w:p w14:paraId="023C249B" w14:textId="77777777" w:rsidR="005F58F1" w:rsidRPr="00AE4C1C" w:rsidRDefault="005F58F1" w:rsidP="00EA49E4">
            <w:r>
              <w:t>Uchwyt odciągowo-oplotowy z uchwytem kabłąkowym AWDGT</w:t>
            </w:r>
          </w:p>
        </w:tc>
        <w:tc>
          <w:tcPr>
            <w:tcW w:w="992" w:type="dxa"/>
          </w:tcPr>
          <w:p w14:paraId="58550860" w14:textId="77777777" w:rsidR="005F58F1" w:rsidRPr="00AE4C1C" w:rsidRDefault="005F58F1" w:rsidP="00EA49E4">
            <w:pPr>
              <w:jc w:val="center"/>
            </w:pPr>
            <w:r>
              <w:t>szt.</w:t>
            </w:r>
          </w:p>
        </w:tc>
        <w:tc>
          <w:tcPr>
            <w:tcW w:w="1417" w:type="dxa"/>
          </w:tcPr>
          <w:p w14:paraId="512F4250" w14:textId="77777777" w:rsidR="005F58F1" w:rsidRDefault="005F58F1" w:rsidP="00EA49E4">
            <w:pPr>
              <w:jc w:val="center"/>
            </w:pPr>
            <w:r>
              <w:t>6</w:t>
            </w:r>
          </w:p>
        </w:tc>
        <w:tc>
          <w:tcPr>
            <w:tcW w:w="1561" w:type="dxa"/>
          </w:tcPr>
          <w:p w14:paraId="1D0FD613" w14:textId="77777777" w:rsidR="005F58F1" w:rsidRDefault="005F58F1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039456AC" w14:textId="77777777" w:rsidR="005F58F1" w:rsidRPr="00AE4C1C" w:rsidRDefault="005F58F1" w:rsidP="00EA49E4">
            <w:pPr>
              <w:jc w:val="center"/>
            </w:pPr>
          </w:p>
        </w:tc>
      </w:tr>
      <w:tr w:rsidR="005F58F1" w:rsidRPr="00794380" w14:paraId="017EFC2A" w14:textId="77777777" w:rsidTr="00462F4F">
        <w:tc>
          <w:tcPr>
            <w:tcW w:w="553" w:type="dxa"/>
            <w:vAlign w:val="center"/>
          </w:tcPr>
          <w:p w14:paraId="28A7661B" w14:textId="77777777" w:rsidR="005F58F1" w:rsidRDefault="005F58F1" w:rsidP="007A5572">
            <w:pPr>
              <w:ind w:left="34"/>
              <w:jc w:val="center"/>
            </w:pPr>
            <w:r>
              <w:t>20</w:t>
            </w:r>
          </w:p>
        </w:tc>
        <w:tc>
          <w:tcPr>
            <w:tcW w:w="3416" w:type="dxa"/>
          </w:tcPr>
          <w:p w14:paraId="3904D8D3" w14:textId="77777777" w:rsidR="005F58F1" w:rsidRDefault="005F58F1" w:rsidP="00EA49E4">
            <w:r>
              <w:t xml:space="preserve">Rozłącznik napowietrzny z komorami powietrznymi o prądzie łączeniowym 100A </w:t>
            </w:r>
          </w:p>
          <w:p w14:paraId="09FEE747" w14:textId="77777777" w:rsidR="005F58F1" w:rsidRPr="00AE4C1C" w:rsidRDefault="005F58F1" w:rsidP="00420E6E">
            <w:r>
              <w:t>RN-III-24/4-100</w:t>
            </w:r>
            <w:r w:rsidR="001765F8">
              <w:t xml:space="preserve"> z napędem</w:t>
            </w:r>
          </w:p>
        </w:tc>
        <w:tc>
          <w:tcPr>
            <w:tcW w:w="992" w:type="dxa"/>
          </w:tcPr>
          <w:p w14:paraId="12FB535B" w14:textId="77777777" w:rsidR="005F58F1" w:rsidRDefault="005F58F1" w:rsidP="00420E6E">
            <w:pPr>
              <w:jc w:val="center"/>
            </w:pPr>
            <w:r w:rsidRPr="00813A74">
              <w:t>szt.</w:t>
            </w:r>
          </w:p>
        </w:tc>
        <w:tc>
          <w:tcPr>
            <w:tcW w:w="1417" w:type="dxa"/>
          </w:tcPr>
          <w:p w14:paraId="4EB98540" w14:textId="77777777" w:rsidR="005F58F1" w:rsidRDefault="005F58F1" w:rsidP="00EA49E4">
            <w:pPr>
              <w:jc w:val="center"/>
            </w:pPr>
            <w:r>
              <w:t>2</w:t>
            </w:r>
          </w:p>
        </w:tc>
        <w:tc>
          <w:tcPr>
            <w:tcW w:w="1561" w:type="dxa"/>
          </w:tcPr>
          <w:p w14:paraId="3E39D51F" w14:textId="77777777" w:rsidR="005F58F1" w:rsidRDefault="005F58F1" w:rsidP="00420E6E">
            <w:pPr>
              <w:jc w:val="center"/>
            </w:pPr>
            <w:r>
              <w:t>ZPUE Włoszczowa</w:t>
            </w:r>
          </w:p>
        </w:tc>
        <w:tc>
          <w:tcPr>
            <w:tcW w:w="1700" w:type="dxa"/>
            <w:vAlign w:val="center"/>
          </w:tcPr>
          <w:p w14:paraId="4BB1DD2E" w14:textId="77777777" w:rsidR="005F58F1" w:rsidRPr="00AE4C1C" w:rsidRDefault="005F58F1" w:rsidP="00EA49E4">
            <w:pPr>
              <w:jc w:val="center"/>
            </w:pPr>
          </w:p>
        </w:tc>
      </w:tr>
      <w:tr w:rsidR="005F58F1" w:rsidRPr="00794380" w14:paraId="56D3BC81" w14:textId="77777777" w:rsidTr="00462F4F">
        <w:tc>
          <w:tcPr>
            <w:tcW w:w="553" w:type="dxa"/>
            <w:vAlign w:val="center"/>
          </w:tcPr>
          <w:p w14:paraId="7F9C918C" w14:textId="77777777" w:rsidR="005F58F1" w:rsidRDefault="005F58F1" w:rsidP="007A5572">
            <w:pPr>
              <w:ind w:left="34"/>
              <w:jc w:val="center"/>
            </w:pPr>
            <w:r>
              <w:lastRenderedPageBreak/>
              <w:t>21</w:t>
            </w:r>
          </w:p>
        </w:tc>
        <w:tc>
          <w:tcPr>
            <w:tcW w:w="3416" w:type="dxa"/>
          </w:tcPr>
          <w:p w14:paraId="3488B434" w14:textId="77777777" w:rsidR="005F58F1" w:rsidRPr="00AE4C1C" w:rsidRDefault="005F58F1" w:rsidP="00EA49E4">
            <w:r>
              <w:t>Konstrukcja do rozłącznika KO-1/M</w:t>
            </w:r>
          </w:p>
        </w:tc>
        <w:tc>
          <w:tcPr>
            <w:tcW w:w="992" w:type="dxa"/>
          </w:tcPr>
          <w:p w14:paraId="7B75F625" w14:textId="77777777" w:rsidR="005F58F1" w:rsidRDefault="005F58F1" w:rsidP="00420E6E">
            <w:pPr>
              <w:jc w:val="center"/>
            </w:pPr>
            <w:r w:rsidRPr="00813A74">
              <w:t>szt.</w:t>
            </w:r>
          </w:p>
        </w:tc>
        <w:tc>
          <w:tcPr>
            <w:tcW w:w="1417" w:type="dxa"/>
          </w:tcPr>
          <w:p w14:paraId="7770DFAD" w14:textId="77777777" w:rsidR="005F58F1" w:rsidRDefault="005F58F1" w:rsidP="00EA49E4">
            <w:pPr>
              <w:jc w:val="center"/>
            </w:pPr>
            <w:r>
              <w:t>2</w:t>
            </w:r>
          </w:p>
        </w:tc>
        <w:tc>
          <w:tcPr>
            <w:tcW w:w="1561" w:type="dxa"/>
          </w:tcPr>
          <w:p w14:paraId="4041E1F7" w14:textId="77777777" w:rsidR="005F58F1" w:rsidRDefault="005F58F1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3A868CC9" w14:textId="77777777" w:rsidR="005F58F1" w:rsidRPr="00AE4C1C" w:rsidRDefault="005F58F1" w:rsidP="00EA49E4">
            <w:pPr>
              <w:jc w:val="center"/>
            </w:pPr>
          </w:p>
        </w:tc>
      </w:tr>
      <w:tr w:rsidR="005F58F1" w:rsidRPr="00794380" w14:paraId="758AFBF3" w14:textId="77777777" w:rsidTr="00462F4F">
        <w:tc>
          <w:tcPr>
            <w:tcW w:w="553" w:type="dxa"/>
            <w:vAlign w:val="center"/>
          </w:tcPr>
          <w:p w14:paraId="13F397A1" w14:textId="77777777" w:rsidR="005F58F1" w:rsidRDefault="005F58F1" w:rsidP="007A5572">
            <w:pPr>
              <w:ind w:left="34"/>
              <w:jc w:val="center"/>
            </w:pPr>
            <w:r>
              <w:t>22</w:t>
            </w:r>
          </w:p>
        </w:tc>
        <w:tc>
          <w:tcPr>
            <w:tcW w:w="3416" w:type="dxa"/>
          </w:tcPr>
          <w:p w14:paraId="030CAB26" w14:textId="77777777" w:rsidR="005F58F1" w:rsidRDefault="005F58F1" w:rsidP="00420E6E">
            <w:r>
              <w:t xml:space="preserve">Ogranicznik przepięć </w:t>
            </w:r>
            <w:proofErr w:type="spellStart"/>
            <w:r>
              <w:t>warystorowy</w:t>
            </w:r>
            <w:proofErr w:type="spellEnd"/>
            <w:r>
              <w:t xml:space="preserve"> POLIMD-18N</w:t>
            </w:r>
            <w:r w:rsidR="001765F8">
              <w:t xml:space="preserve"> z urządzeniem odłączającym</w:t>
            </w:r>
          </w:p>
        </w:tc>
        <w:tc>
          <w:tcPr>
            <w:tcW w:w="992" w:type="dxa"/>
          </w:tcPr>
          <w:p w14:paraId="180E7200" w14:textId="77777777" w:rsidR="005F58F1" w:rsidRDefault="005F58F1" w:rsidP="00420E6E">
            <w:pPr>
              <w:jc w:val="center"/>
            </w:pPr>
            <w:r w:rsidRPr="00813A74">
              <w:t>szt.</w:t>
            </w:r>
          </w:p>
        </w:tc>
        <w:tc>
          <w:tcPr>
            <w:tcW w:w="1417" w:type="dxa"/>
          </w:tcPr>
          <w:p w14:paraId="7D382F62" w14:textId="77777777" w:rsidR="005F58F1" w:rsidRDefault="005F58F1" w:rsidP="00EA49E4">
            <w:pPr>
              <w:jc w:val="center"/>
            </w:pPr>
            <w:r>
              <w:t>6</w:t>
            </w:r>
          </w:p>
        </w:tc>
        <w:tc>
          <w:tcPr>
            <w:tcW w:w="1561" w:type="dxa"/>
          </w:tcPr>
          <w:p w14:paraId="6F7EBB15" w14:textId="77777777" w:rsidR="005F58F1" w:rsidRDefault="005F58F1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6BDC17D3" w14:textId="77777777" w:rsidR="005F58F1" w:rsidRPr="00AE4C1C" w:rsidRDefault="005F58F1" w:rsidP="00EA49E4">
            <w:pPr>
              <w:jc w:val="center"/>
            </w:pPr>
          </w:p>
        </w:tc>
      </w:tr>
      <w:tr w:rsidR="005F58F1" w:rsidRPr="00794380" w14:paraId="651055D9" w14:textId="77777777" w:rsidTr="00462F4F">
        <w:tc>
          <w:tcPr>
            <w:tcW w:w="553" w:type="dxa"/>
            <w:vAlign w:val="center"/>
          </w:tcPr>
          <w:p w14:paraId="6FF094AF" w14:textId="77777777" w:rsidR="005F58F1" w:rsidRDefault="005F58F1" w:rsidP="007A5572">
            <w:pPr>
              <w:ind w:left="34"/>
              <w:jc w:val="center"/>
            </w:pPr>
            <w:r>
              <w:t>23</w:t>
            </w:r>
          </w:p>
        </w:tc>
        <w:tc>
          <w:tcPr>
            <w:tcW w:w="3416" w:type="dxa"/>
          </w:tcPr>
          <w:p w14:paraId="7B84DDB4" w14:textId="77777777" w:rsidR="005F58F1" w:rsidRDefault="005F58F1" w:rsidP="00EA49E4">
            <w:r>
              <w:t>Konstrukcja do ograniczników przepięć KOG-7/M</w:t>
            </w:r>
          </w:p>
        </w:tc>
        <w:tc>
          <w:tcPr>
            <w:tcW w:w="992" w:type="dxa"/>
          </w:tcPr>
          <w:p w14:paraId="333A4464" w14:textId="77777777" w:rsidR="005F58F1" w:rsidRDefault="005F58F1" w:rsidP="00420E6E">
            <w:pPr>
              <w:jc w:val="center"/>
            </w:pPr>
            <w:r w:rsidRPr="00813A74">
              <w:t>szt.</w:t>
            </w:r>
          </w:p>
        </w:tc>
        <w:tc>
          <w:tcPr>
            <w:tcW w:w="1417" w:type="dxa"/>
          </w:tcPr>
          <w:p w14:paraId="5D5E8FDC" w14:textId="77777777" w:rsidR="005F58F1" w:rsidRDefault="005F58F1" w:rsidP="00EA49E4">
            <w:pPr>
              <w:jc w:val="center"/>
            </w:pPr>
            <w:r>
              <w:t>2</w:t>
            </w:r>
          </w:p>
        </w:tc>
        <w:tc>
          <w:tcPr>
            <w:tcW w:w="1561" w:type="dxa"/>
          </w:tcPr>
          <w:p w14:paraId="0FC1DB78" w14:textId="77777777" w:rsidR="005F58F1" w:rsidRDefault="005F58F1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1B0D3754" w14:textId="77777777" w:rsidR="005F58F1" w:rsidRPr="00AE4C1C" w:rsidRDefault="005F58F1" w:rsidP="00EA49E4">
            <w:pPr>
              <w:jc w:val="center"/>
            </w:pPr>
          </w:p>
        </w:tc>
      </w:tr>
      <w:tr w:rsidR="005F58F1" w:rsidRPr="00794380" w14:paraId="4F5A13CF" w14:textId="77777777" w:rsidTr="00462F4F">
        <w:tc>
          <w:tcPr>
            <w:tcW w:w="553" w:type="dxa"/>
            <w:vAlign w:val="center"/>
          </w:tcPr>
          <w:p w14:paraId="3EBA58D9" w14:textId="77777777" w:rsidR="005F58F1" w:rsidRDefault="005F58F1" w:rsidP="007A5572">
            <w:pPr>
              <w:ind w:left="34"/>
              <w:jc w:val="center"/>
            </w:pPr>
            <w:r>
              <w:t>24</w:t>
            </w:r>
          </w:p>
        </w:tc>
        <w:tc>
          <w:tcPr>
            <w:tcW w:w="3416" w:type="dxa"/>
          </w:tcPr>
          <w:p w14:paraId="0DEF4FB5" w14:textId="77777777" w:rsidR="005F58F1" w:rsidRDefault="005F58F1" w:rsidP="00EA49E4">
            <w:r>
              <w:t>Objemka OB-9</w:t>
            </w:r>
          </w:p>
        </w:tc>
        <w:tc>
          <w:tcPr>
            <w:tcW w:w="992" w:type="dxa"/>
          </w:tcPr>
          <w:p w14:paraId="30D1822F" w14:textId="77777777" w:rsidR="005F58F1" w:rsidRDefault="005F58F1" w:rsidP="00EA49E4">
            <w:pPr>
              <w:jc w:val="center"/>
            </w:pPr>
            <w:r w:rsidRPr="00813A74">
              <w:t>szt.</w:t>
            </w:r>
          </w:p>
        </w:tc>
        <w:tc>
          <w:tcPr>
            <w:tcW w:w="1417" w:type="dxa"/>
          </w:tcPr>
          <w:p w14:paraId="707C1E16" w14:textId="77777777" w:rsidR="005F58F1" w:rsidRDefault="005F58F1" w:rsidP="00EA49E4">
            <w:pPr>
              <w:jc w:val="center"/>
            </w:pPr>
            <w:r>
              <w:t>4</w:t>
            </w:r>
          </w:p>
        </w:tc>
        <w:tc>
          <w:tcPr>
            <w:tcW w:w="1561" w:type="dxa"/>
          </w:tcPr>
          <w:p w14:paraId="649B2A1A" w14:textId="77777777" w:rsidR="005F58F1" w:rsidRDefault="005F58F1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2FAB07E1" w14:textId="77777777" w:rsidR="005F58F1" w:rsidRPr="00AE4C1C" w:rsidRDefault="005F58F1" w:rsidP="00EA49E4">
            <w:pPr>
              <w:jc w:val="center"/>
            </w:pPr>
          </w:p>
        </w:tc>
      </w:tr>
      <w:tr w:rsidR="005F58F1" w:rsidRPr="00794380" w14:paraId="7AEBDBDE" w14:textId="77777777" w:rsidTr="00462F4F">
        <w:tc>
          <w:tcPr>
            <w:tcW w:w="9639" w:type="dxa"/>
            <w:gridSpan w:val="6"/>
            <w:vAlign w:val="center"/>
          </w:tcPr>
          <w:p w14:paraId="4DB6DA91" w14:textId="77777777" w:rsidR="005F58F1" w:rsidRPr="00A36B12" w:rsidRDefault="005F58F1" w:rsidP="00A36B12">
            <w:pPr>
              <w:rPr>
                <w:b/>
              </w:rPr>
            </w:pPr>
            <w:r w:rsidRPr="00A36B12">
              <w:rPr>
                <w:b/>
              </w:rPr>
              <w:t>Uziemienie słupa</w:t>
            </w:r>
          </w:p>
        </w:tc>
      </w:tr>
      <w:tr w:rsidR="005F58F1" w:rsidRPr="00794380" w14:paraId="7063F839" w14:textId="77777777" w:rsidTr="00462F4F">
        <w:tc>
          <w:tcPr>
            <w:tcW w:w="553" w:type="dxa"/>
            <w:vAlign w:val="center"/>
          </w:tcPr>
          <w:p w14:paraId="455EC2C4" w14:textId="77777777" w:rsidR="005F58F1" w:rsidRDefault="005F58F1" w:rsidP="007A5572">
            <w:pPr>
              <w:ind w:left="34"/>
              <w:jc w:val="center"/>
            </w:pPr>
            <w:r>
              <w:t>25</w:t>
            </w:r>
          </w:p>
        </w:tc>
        <w:tc>
          <w:tcPr>
            <w:tcW w:w="3416" w:type="dxa"/>
          </w:tcPr>
          <w:p w14:paraId="5F62C16D" w14:textId="77777777" w:rsidR="005F58F1" w:rsidRDefault="005F58F1" w:rsidP="008364F9">
            <w:r>
              <w:t>Uziom wg rys IE</w:t>
            </w:r>
            <w:r w:rsidRPr="002047E4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>PB-</w:t>
            </w:r>
            <w:r>
              <w:t xml:space="preserve">E031 </w:t>
            </w:r>
          </w:p>
        </w:tc>
        <w:tc>
          <w:tcPr>
            <w:tcW w:w="992" w:type="dxa"/>
          </w:tcPr>
          <w:p w14:paraId="6AA365D6" w14:textId="77777777" w:rsidR="005F58F1" w:rsidRDefault="005F58F1" w:rsidP="00A36B12">
            <w:pPr>
              <w:jc w:val="center"/>
            </w:pPr>
            <w:proofErr w:type="spellStart"/>
            <w:r>
              <w:t>kpl</w:t>
            </w:r>
            <w:proofErr w:type="spellEnd"/>
            <w:r>
              <w:t xml:space="preserve">. </w:t>
            </w:r>
          </w:p>
        </w:tc>
        <w:tc>
          <w:tcPr>
            <w:tcW w:w="1417" w:type="dxa"/>
          </w:tcPr>
          <w:p w14:paraId="1986AA85" w14:textId="77777777" w:rsidR="005F58F1" w:rsidRDefault="005F58F1" w:rsidP="00EA49E4">
            <w:pPr>
              <w:jc w:val="center"/>
            </w:pPr>
            <w:r>
              <w:t>2</w:t>
            </w:r>
          </w:p>
        </w:tc>
        <w:tc>
          <w:tcPr>
            <w:tcW w:w="1561" w:type="dxa"/>
          </w:tcPr>
          <w:p w14:paraId="5E4879BF" w14:textId="77777777" w:rsidR="005F58F1" w:rsidRDefault="005F58F1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1D736E87" w14:textId="77777777" w:rsidR="005F58F1" w:rsidRPr="00AE4C1C" w:rsidRDefault="005F58F1" w:rsidP="00EA49E4">
            <w:pPr>
              <w:jc w:val="center"/>
            </w:pPr>
          </w:p>
        </w:tc>
      </w:tr>
      <w:tr w:rsidR="005F58F1" w:rsidRPr="00794380" w14:paraId="5AA7E0FF" w14:textId="77777777" w:rsidTr="00462F4F">
        <w:tc>
          <w:tcPr>
            <w:tcW w:w="553" w:type="dxa"/>
            <w:vAlign w:val="center"/>
          </w:tcPr>
          <w:p w14:paraId="463691FA" w14:textId="77777777" w:rsidR="005F58F1" w:rsidRDefault="005F58F1" w:rsidP="007A5572">
            <w:pPr>
              <w:ind w:left="34"/>
              <w:jc w:val="center"/>
            </w:pPr>
            <w:r>
              <w:t>26</w:t>
            </w:r>
          </w:p>
        </w:tc>
        <w:tc>
          <w:tcPr>
            <w:tcW w:w="3416" w:type="dxa"/>
          </w:tcPr>
          <w:p w14:paraId="368AF39F" w14:textId="77777777" w:rsidR="005F58F1" w:rsidRDefault="005F58F1" w:rsidP="00A36B12">
            <w:r>
              <w:t>Bednarka ocynkowana ogniowo (do ułożenia na żerdzi słupa)</w:t>
            </w:r>
          </w:p>
        </w:tc>
        <w:tc>
          <w:tcPr>
            <w:tcW w:w="992" w:type="dxa"/>
          </w:tcPr>
          <w:p w14:paraId="0BB0DF66" w14:textId="77777777" w:rsidR="005F58F1" w:rsidRDefault="005F58F1" w:rsidP="00EA49E4">
            <w:pPr>
              <w:jc w:val="center"/>
            </w:pPr>
            <w:r>
              <w:t>m</w:t>
            </w:r>
          </w:p>
        </w:tc>
        <w:tc>
          <w:tcPr>
            <w:tcW w:w="1417" w:type="dxa"/>
          </w:tcPr>
          <w:p w14:paraId="1B770E38" w14:textId="77777777" w:rsidR="005F58F1" w:rsidRDefault="005F58F1" w:rsidP="00EA49E4">
            <w:pPr>
              <w:jc w:val="center"/>
            </w:pPr>
            <w:r>
              <w:t>26</w:t>
            </w:r>
          </w:p>
        </w:tc>
        <w:tc>
          <w:tcPr>
            <w:tcW w:w="1561" w:type="dxa"/>
          </w:tcPr>
          <w:p w14:paraId="41693CBB" w14:textId="77777777" w:rsidR="005F58F1" w:rsidRDefault="005F58F1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7D4BA939" w14:textId="77777777" w:rsidR="005F58F1" w:rsidRPr="00AE4C1C" w:rsidRDefault="005F58F1" w:rsidP="00EA49E4">
            <w:pPr>
              <w:jc w:val="center"/>
            </w:pPr>
          </w:p>
        </w:tc>
      </w:tr>
      <w:tr w:rsidR="005F58F1" w:rsidRPr="00794380" w14:paraId="16520590" w14:textId="77777777" w:rsidTr="00462F4F">
        <w:tc>
          <w:tcPr>
            <w:tcW w:w="553" w:type="dxa"/>
            <w:vAlign w:val="center"/>
          </w:tcPr>
          <w:p w14:paraId="756F890D" w14:textId="77777777" w:rsidR="005F58F1" w:rsidRDefault="005F58F1" w:rsidP="007A5572">
            <w:pPr>
              <w:ind w:left="34"/>
              <w:jc w:val="center"/>
            </w:pPr>
            <w:r>
              <w:t>27</w:t>
            </w:r>
          </w:p>
        </w:tc>
        <w:tc>
          <w:tcPr>
            <w:tcW w:w="3416" w:type="dxa"/>
          </w:tcPr>
          <w:p w14:paraId="52E99F93" w14:textId="77777777" w:rsidR="005F58F1" w:rsidRDefault="005F58F1" w:rsidP="00EA49E4">
            <w:r>
              <w:t xml:space="preserve">Śruba ocynkowana z nakrętką, podkładką </w:t>
            </w:r>
            <w:proofErr w:type="spellStart"/>
            <w:r>
              <w:t>okrąłą</w:t>
            </w:r>
            <w:proofErr w:type="spellEnd"/>
            <w:r>
              <w:t xml:space="preserve"> i sprężystą M10x25 </w:t>
            </w:r>
          </w:p>
        </w:tc>
        <w:tc>
          <w:tcPr>
            <w:tcW w:w="992" w:type="dxa"/>
          </w:tcPr>
          <w:p w14:paraId="679B9AF3" w14:textId="77777777" w:rsidR="005F58F1" w:rsidRDefault="005F58F1" w:rsidP="00EA49E4">
            <w:pPr>
              <w:jc w:val="center"/>
            </w:pPr>
            <w:r w:rsidRPr="00813A74">
              <w:t>szt.</w:t>
            </w:r>
          </w:p>
        </w:tc>
        <w:tc>
          <w:tcPr>
            <w:tcW w:w="1417" w:type="dxa"/>
          </w:tcPr>
          <w:p w14:paraId="5794403B" w14:textId="77777777" w:rsidR="005F58F1" w:rsidRDefault="005F58F1" w:rsidP="00EA49E4">
            <w:pPr>
              <w:jc w:val="center"/>
            </w:pPr>
            <w:r>
              <w:t>4</w:t>
            </w:r>
          </w:p>
        </w:tc>
        <w:tc>
          <w:tcPr>
            <w:tcW w:w="1561" w:type="dxa"/>
          </w:tcPr>
          <w:p w14:paraId="6D70FD1C" w14:textId="77777777" w:rsidR="005F58F1" w:rsidRDefault="005F58F1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22AB07AC" w14:textId="77777777" w:rsidR="005F58F1" w:rsidRPr="00AE4C1C" w:rsidRDefault="005F58F1" w:rsidP="00EA49E4">
            <w:pPr>
              <w:jc w:val="center"/>
            </w:pPr>
          </w:p>
        </w:tc>
      </w:tr>
      <w:tr w:rsidR="005F58F1" w:rsidRPr="00794380" w14:paraId="37AFE6F9" w14:textId="77777777" w:rsidTr="00462F4F">
        <w:tc>
          <w:tcPr>
            <w:tcW w:w="553" w:type="dxa"/>
            <w:vAlign w:val="center"/>
          </w:tcPr>
          <w:p w14:paraId="63AC2201" w14:textId="77777777" w:rsidR="005F58F1" w:rsidRDefault="005F58F1" w:rsidP="007A5572">
            <w:pPr>
              <w:ind w:left="34"/>
              <w:jc w:val="center"/>
            </w:pPr>
            <w:r>
              <w:t>28</w:t>
            </w:r>
          </w:p>
        </w:tc>
        <w:tc>
          <w:tcPr>
            <w:tcW w:w="3416" w:type="dxa"/>
          </w:tcPr>
          <w:p w14:paraId="5DA15F25" w14:textId="77777777" w:rsidR="005F58F1" w:rsidRDefault="005F58F1" w:rsidP="00EA49E4">
            <w:r>
              <w:t>Taśma stalowa 20x0,7 dł. 1,4 m z klamerką COT37+COT36</w:t>
            </w:r>
          </w:p>
        </w:tc>
        <w:tc>
          <w:tcPr>
            <w:tcW w:w="992" w:type="dxa"/>
          </w:tcPr>
          <w:p w14:paraId="12CC0608" w14:textId="77777777" w:rsidR="005F58F1" w:rsidRDefault="005F58F1" w:rsidP="00EA49E4">
            <w:pPr>
              <w:jc w:val="center"/>
            </w:pPr>
            <w:proofErr w:type="spellStart"/>
            <w:r>
              <w:t>kpl</w:t>
            </w:r>
            <w:proofErr w:type="spellEnd"/>
            <w:r>
              <w:t xml:space="preserve">. </w:t>
            </w:r>
          </w:p>
        </w:tc>
        <w:tc>
          <w:tcPr>
            <w:tcW w:w="1417" w:type="dxa"/>
          </w:tcPr>
          <w:p w14:paraId="3810107D" w14:textId="77777777" w:rsidR="005F58F1" w:rsidRDefault="005F58F1" w:rsidP="00EA49E4">
            <w:pPr>
              <w:jc w:val="center"/>
            </w:pPr>
            <w:r>
              <w:t>12</w:t>
            </w:r>
          </w:p>
        </w:tc>
        <w:tc>
          <w:tcPr>
            <w:tcW w:w="1561" w:type="dxa"/>
          </w:tcPr>
          <w:p w14:paraId="5B554BFF" w14:textId="77777777" w:rsidR="005F58F1" w:rsidRDefault="005F58F1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72516580" w14:textId="77777777" w:rsidR="005F58F1" w:rsidRPr="00AE4C1C" w:rsidRDefault="005F58F1" w:rsidP="00EA49E4">
            <w:pPr>
              <w:jc w:val="center"/>
            </w:pPr>
          </w:p>
        </w:tc>
      </w:tr>
      <w:tr w:rsidR="005F58F1" w:rsidRPr="00794380" w14:paraId="1B0D3499" w14:textId="77777777" w:rsidTr="00462F4F">
        <w:tc>
          <w:tcPr>
            <w:tcW w:w="9639" w:type="dxa"/>
            <w:gridSpan w:val="6"/>
            <w:vAlign w:val="center"/>
          </w:tcPr>
          <w:p w14:paraId="723CA184" w14:textId="77777777" w:rsidR="005F58F1" w:rsidRPr="00AE4C1C" w:rsidRDefault="005F58F1" w:rsidP="00A36B12">
            <w:r w:rsidRPr="00A36B12">
              <w:rPr>
                <w:b/>
              </w:rPr>
              <w:t>Połączenie linii z kablem</w:t>
            </w:r>
            <w:r>
              <w:rPr>
                <w:b/>
              </w:rPr>
              <w:t xml:space="preserve"> ziemnym</w:t>
            </w:r>
          </w:p>
        </w:tc>
      </w:tr>
      <w:tr w:rsidR="005F58F1" w:rsidRPr="00794380" w14:paraId="1491FB1C" w14:textId="77777777" w:rsidTr="00462F4F">
        <w:tc>
          <w:tcPr>
            <w:tcW w:w="553" w:type="dxa"/>
            <w:vAlign w:val="center"/>
          </w:tcPr>
          <w:p w14:paraId="64A79DEF" w14:textId="77777777" w:rsidR="005F58F1" w:rsidRDefault="005F58F1" w:rsidP="00C266D8">
            <w:pPr>
              <w:ind w:left="34"/>
              <w:jc w:val="center"/>
            </w:pPr>
            <w:r>
              <w:t>29</w:t>
            </w:r>
          </w:p>
        </w:tc>
        <w:tc>
          <w:tcPr>
            <w:tcW w:w="3416" w:type="dxa"/>
          </w:tcPr>
          <w:p w14:paraId="0D62B730" w14:textId="77777777" w:rsidR="005F58F1" w:rsidRDefault="005F58F1" w:rsidP="00EA49E4">
            <w:r>
              <w:t xml:space="preserve">Głowica napowietrzna 12/20 </w:t>
            </w:r>
            <w:proofErr w:type="spellStart"/>
            <w:r>
              <w:t>kV</w:t>
            </w:r>
            <w:proofErr w:type="spellEnd"/>
          </w:p>
          <w:p w14:paraId="1F1A6C5B" w14:textId="77777777" w:rsidR="005F58F1" w:rsidRPr="00AE4C1C" w:rsidRDefault="005F58F1" w:rsidP="00A26C1E">
            <w:r>
              <w:t>POLT-42D/1XO-L12</w:t>
            </w:r>
          </w:p>
        </w:tc>
        <w:tc>
          <w:tcPr>
            <w:tcW w:w="992" w:type="dxa"/>
          </w:tcPr>
          <w:p w14:paraId="53BB9036" w14:textId="77777777" w:rsidR="005F58F1" w:rsidRPr="00AE4C1C" w:rsidRDefault="005F58F1" w:rsidP="00EA49E4">
            <w:pPr>
              <w:jc w:val="center"/>
            </w:pPr>
            <w:r>
              <w:t>szt.</w:t>
            </w:r>
          </w:p>
        </w:tc>
        <w:tc>
          <w:tcPr>
            <w:tcW w:w="1417" w:type="dxa"/>
          </w:tcPr>
          <w:p w14:paraId="5D984773" w14:textId="77777777" w:rsidR="005F58F1" w:rsidRPr="00AE4C1C" w:rsidRDefault="005F58F1" w:rsidP="00A26C1E">
            <w:pPr>
              <w:jc w:val="center"/>
            </w:pPr>
            <w:r>
              <w:t>6</w:t>
            </w:r>
          </w:p>
        </w:tc>
        <w:tc>
          <w:tcPr>
            <w:tcW w:w="1561" w:type="dxa"/>
          </w:tcPr>
          <w:p w14:paraId="35F9ECD5" w14:textId="77777777" w:rsidR="005F58F1" w:rsidRPr="00AE4C1C" w:rsidRDefault="005F58F1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4FFF69FD" w14:textId="77777777" w:rsidR="005F58F1" w:rsidRPr="00AE4C1C" w:rsidRDefault="005F58F1" w:rsidP="00EA49E4">
            <w:pPr>
              <w:jc w:val="center"/>
            </w:pPr>
          </w:p>
        </w:tc>
      </w:tr>
      <w:tr w:rsidR="005F58F1" w:rsidRPr="00794380" w14:paraId="06BEE331" w14:textId="77777777" w:rsidTr="00462F4F">
        <w:tc>
          <w:tcPr>
            <w:tcW w:w="553" w:type="dxa"/>
            <w:vAlign w:val="center"/>
          </w:tcPr>
          <w:p w14:paraId="3F5B1FBD" w14:textId="77777777" w:rsidR="005F58F1" w:rsidRDefault="005F58F1" w:rsidP="00C266D8">
            <w:pPr>
              <w:ind w:left="34"/>
              <w:jc w:val="center"/>
            </w:pPr>
            <w:r>
              <w:t>30</w:t>
            </w:r>
          </w:p>
        </w:tc>
        <w:tc>
          <w:tcPr>
            <w:tcW w:w="3416" w:type="dxa"/>
          </w:tcPr>
          <w:p w14:paraId="25DD62D7" w14:textId="77777777" w:rsidR="005F58F1" w:rsidRDefault="005F58F1" w:rsidP="00A26C1E">
            <w:r>
              <w:t>Konstrukcja do głowic kablowych</w:t>
            </w:r>
            <w:r w:rsidR="00D90CC7">
              <w:t xml:space="preserve"> </w:t>
            </w:r>
            <w:r w:rsidR="00D90CC7" w:rsidRPr="0083215D">
              <w:t>KGZ-12</w:t>
            </w:r>
          </w:p>
        </w:tc>
        <w:tc>
          <w:tcPr>
            <w:tcW w:w="992" w:type="dxa"/>
          </w:tcPr>
          <w:p w14:paraId="39258907" w14:textId="77777777" w:rsidR="005F58F1" w:rsidRDefault="005F58F1" w:rsidP="00EA49E4">
            <w:pPr>
              <w:jc w:val="center"/>
            </w:pPr>
            <w:proofErr w:type="spellStart"/>
            <w:r>
              <w:t>kpl</w:t>
            </w:r>
            <w:proofErr w:type="spellEnd"/>
            <w:r>
              <w:t xml:space="preserve">. </w:t>
            </w:r>
          </w:p>
        </w:tc>
        <w:tc>
          <w:tcPr>
            <w:tcW w:w="1417" w:type="dxa"/>
          </w:tcPr>
          <w:p w14:paraId="7006B0D9" w14:textId="77777777" w:rsidR="005F58F1" w:rsidRDefault="005F58F1" w:rsidP="00EA49E4">
            <w:pPr>
              <w:jc w:val="center"/>
            </w:pPr>
            <w:r>
              <w:t>2</w:t>
            </w:r>
          </w:p>
        </w:tc>
        <w:tc>
          <w:tcPr>
            <w:tcW w:w="1561" w:type="dxa"/>
          </w:tcPr>
          <w:p w14:paraId="4BBB76D5" w14:textId="77777777" w:rsidR="005F58F1" w:rsidRDefault="005F58F1" w:rsidP="00EA49E4">
            <w:pPr>
              <w:jc w:val="center"/>
            </w:pPr>
          </w:p>
        </w:tc>
        <w:tc>
          <w:tcPr>
            <w:tcW w:w="1700" w:type="dxa"/>
            <w:vAlign w:val="center"/>
          </w:tcPr>
          <w:p w14:paraId="71CAA8E9" w14:textId="77777777" w:rsidR="005F58F1" w:rsidRPr="00AE4C1C" w:rsidRDefault="005F58F1" w:rsidP="00EA49E4">
            <w:pPr>
              <w:jc w:val="center"/>
            </w:pPr>
          </w:p>
        </w:tc>
      </w:tr>
      <w:tr w:rsidR="005F58F1" w:rsidRPr="00794380" w14:paraId="4FA0E1D7" w14:textId="77777777" w:rsidTr="00462F4F">
        <w:tc>
          <w:tcPr>
            <w:tcW w:w="553" w:type="dxa"/>
            <w:vAlign w:val="center"/>
          </w:tcPr>
          <w:p w14:paraId="641E7BAE" w14:textId="77777777" w:rsidR="005F58F1" w:rsidRDefault="005F58F1" w:rsidP="00C266D8">
            <w:pPr>
              <w:ind w:left="34"/>
              <w:jc w:val="center"/>
            </w:pPr>
            <w:r>
              <w:t>31</w:t>
            </w:r>
          </w:p>
        </w:tc>
        <w:tc>
          <w:tcPr>
            <w:tcW w:w="3416" w:type="dxa"/>
          </w:tcPr>
          <w:p w14:paraId="007BBADA" w14:textId="77777777" w:rsidR="005F58F1" w:rsidRDefault="005F58F1" w:rsidP="00EA49E4">
            <w:r>
              <w:t>Objemka OB-10</w:t>
            </w:r>
          </w:p>
        </w:tc>
        <w:tc>
          <w:tcPr>
            <w:tcW w:w="992" w:type="dxa"/>
          </w:tcPr>
          <w:p w14:paraId="25BBDB3E" w14:textId="77777777" w:rsidR="005F58F1" w:rsidRDefault="005F58F1" w:rsidP="00EA49E4">
            <w:pPr>
              <w:jc w:val="center"/>
            </w:pPr>
            <w:r w:rsidRPr="00813A74">
              <w:t>szt.</w:t>
            </w:r>
          </w:p>
        </w:tc>
        <w:tc>
          <w:tcPr>
            <w:tcW w:w="1417" w:type="dxa"/>
          </w:tcPr>
          <w:p w14:paraId="32D6AD25" w14:textId="77777777" w:rsidR="005F58F1" w:rsidRDefault="005F58F1" w:rsidP="00EA49E4">
            <w:pPr>
              <w:jc w:val="center"/>
            </w:pPr>
            <w:r>
              <w:t>2</w:t>
            </w:r>
          </w:p>
        </w:tc>
        <w:tc>
          <w:tcPr>
            <w:tcW w:w="1561" w:type="dxa"/>
          </w:tcPr>
          <w:p w14:paraId="70BD3EB1" w14:textId="77777777" w:rsidR="005F58F1" w:rsidRDefault="005F58F1" w:rsidP="007A5572">
            <w:pPr>
              <w:jc w:val="center"/>
            </w:pPr>
          </w:p>
        </w:tc>
        <w:tc>
          <w:tcPr>
            <w:tcW w:w="1700" w:type="dxa"/>
            <w:vAlign w:val="center"/>
          </w:tcPr>
          <w:p w14:paraId="271AF11E" w14:textId="77777777" w:rsidR="005F58F1" w:rsidRPr="00AE4C1C" w:rsidRDefault="005F58F1" w:rsidP="00E501B0">
            <w:pPr>
              <w:jc w:val="center"/>
            </w:pPr>
          </w:p>
        </w:tc>
      </w:tr>
      <w:tr w:rsidR="005F58F1" w:rsidRPr="00794380" w14:paraId="6D5938E8" w14:textId="77777777" w:rsidTr="00462F4F">
        <w:tc>
          <w:tcPr>
            <w:tcW w:w="553" w:type="dxa"/>
            <w:vAlign w:val="center"/>
          </w:tcPr>
          <w:p w14:paraId="6A04DC0E" w14:textId="77777777" w:rsidR="005F58F1" w:rsidRDefault="005F58F1" w:rsidP="007A5572">
            <w:pPr>
              <w:ind w:left="34"/>
              <w:jc w:val="center"/>
            </w:pPr>
            <w:r>
              <w:t>32</w:t>
            </w:r>
          </w:p>
        </w:tc>
        <w:tc>
          <w:tcPr>
            <w:tcW w:w="3416" w:type="dxa"/>
          </w:tcPr>
          <w:p w14:paraId="577AF4F4" w14:textId="77777777" w:rsidR="005F58F1" w:rsidRDefault="005F58F1" w:rsidP="00A26C1E">
            <w:r>
              <w:t>Taśma stalowa 20x0,7 COT37</w:t>
            </w:r>
          </w:p>
        </w:tc>
        <w:tc>
          <w:tcPr>
            <w:tcW w:w="992" w:type="dxa"/>
          </w:tcPr>
          <w:p w14:paraId="231415C0" w14:textId="77777777" w:rsidR="005F58F1" w:rsidRDefault="005F58F1" w:rsidP="00EA49E4">
            <w:pPr>
              <w:jc w:val="center"/>
            </w:pPr>
            <w:r>
              <w:t xml:space="preserve">m </w:t>
            </w:r>
          </w:p>
        </w:tc>
        <w:tc>
          <w:tcPr>
            <w:tcW w:w="1417" w:type="dxa"/>
          </w:tcPr>
          <w:p w14:paraId="549329CF" w14:textId="77777777" w:rsidR="005F58F1" w:rsidRDefault="005F58F1" w:rsidP="00EA49E4">
            <w:pPr>
              <w:jc w:val="center"/>
            </w:pPr>
            <w:r>
              <w:t>30</w:t>
            </w:r>
          </w:p>
        </w:tc>
        <w:tc>
          <w:tcPr>
            <w:tcW w:w="1561" w:type="dxa"/>
          </w:tcPr>
          <w:p w14:paraId="2CB7D9D8" w14:textId="77777777" w:rsidR="005F58F1" w:rsidRDefault="005F58F1" w:rsidP="007A5572">
            <w:pPr>
              <w:jc w:val="center"/>
            </w:pPr>
          </w:p>
        </w:tc>
        <w:tc>
          <w:tcPr>
            <w:tcW w:w="1700" w:type="dxa"/>
            <w:vAlign w:val="center"/>
          </w:tcPr>
          <w:p w14:paraId="242CFFAC" w14:textId="77777777" w:rsidR="005F58F1" w:rsidRPr="00AE4C1C" w:rsidRDefault="005F58F1" w:rsidP="00E501B0">
            <w:pPr>
              <w:jc w:val="center"/>
            </w:pPr>
          </w:p>
        </w:tc>
      </w:tr>
      <w:tr w:rsidR="005F58F1" w:rsidRPr="00794380" w14:paraId="596CBA4F" w14:textId="77777777" w:rsidTr="00462F4F">
        <w:tc>
          <w:tcPr>
            <w:tcW w:w="553" w:type="dxa"/>
            <w:vAlign w:val="center"/>
          </w:tcPr>
          <w:p w14:paraId="12E90ACE" w14:textId="77777777" w:rsidR="005F58F1" w:rsidRDefault="005F58F1" w:rsidP="007A5572">
            <w:pPr>
              <w:ind w:left="34"/>
              <w:jc w:val="center"/>
            </w:pPr>
            <w:r>
              <w:t>33</w:t>
            </w:r>
          </w:p>
        </w:tc>
        <w:tc>
          <w:tcPr>
            <w:tcW w:w="3416" w:type="dxa"/>
          </w:tcPr>
          <w:p w14:paraId="11503151" w14:textId="77777777" w:rsidR="005F58F1" w:rsidRPr="00AE4C1C" w:rsidRDefault="005F58F1" w:rsidP="00A26C1E">
            <w:r>
              <w:t>Klamerka COT36</w:t>
            </w:r>
          </w:p>
        </w:tc>
        <w:tc>
          <w:tcPr>
            <w:tcW w:w="992" w:type="dxa"/>
          </w:tcPr>
          <w:p w14:paraId="4C80B7E8" w14:textId="77777777" w:rsidR="005F58F1" w:rsidRPr="00AE4C1C" w:rsidRDefault="005F58F1" w:rsidP="007A5572">
            <w:pPr>
              <w:jc w:val="center"/>
            </w:pPr>
            <w:r>
              <w:t>szt.</w:t>
            </w:r>
          </w:p>
        </w:tc>
        <w:tc>
          <w:tcPr>
            <w:tcW w:w="1417" w:type="dxa"/>
          </w:tcPr>
          <w:p w14:paraId="011C2410" w14:textId="77777777" w:rsidR="005F58F1" w:rsidRDefault="005F58F1" w:rsidP="007A5572">
            <w:pPr>
              <w:jc w:val="center"/>
            </w:pPr>
            <w:r>
              <w:t>18</w:t>
            </w:r>
          </w:p>
        </w:tc>
        <w:tc>
          <w:tcPr>
            <w:tcW w:w="1561" w:type="dxa"/>
          </w:tcPr>
          <w:p w14:paraId="2FA0390E" w14:textId="77777777" w:rsidR="005F58F1" w:rsidRDefault="005F58F1" w:rsidP="007A5572">
            <w:pPr>
              <w:jc w:val="center"/>
            </w:pPr>
          </w:p>
        </w:tc>
        <w:tc>
          <w:tcPr>
            <w:tcW w:w="1700" w:type="dxa"/>
            <w:vAlign w:val="center"/>
          </w:tcPr>
          <w:p w14:paraId="30B98D41" w14:textId="77777777" w:rsidR="005F58F1" w:rsidRPr="00AE4C1C" w:rsidRDefault="005F58F1" w:rsidP="00E501B0">
            <w:pPr>
              <w:jc w:val="center"/>
            </w:pPr>
          </w:p>
        </w:tc>
      </w:tr>
      <w:tr w:rsidR="005F58F1" w:rsidRPr="00794380" w14:paraId="51CC1999" w14:textId="77777777" w:rsidTr="00462F4F">
        <w:tc>
          <w:tcPr>
            <w:tcW w:w="553" w:type="dxa"/>
            <w:vAlign w:val="center"/>
          </w:tcPr>
          <w:p w14:paraId="3B345A07" w14:textId="77777777" w:rsidR="005F58F1" w:rsidRDefault="005F58F1" w:rsidP="007A5572">
            <w:pPr>
              <w:ind w:left="34"/>
              <w:jc w:val="center"/>
            </w:pPr>
            <w:r>
              <w:t>34</w:t>
            </w:r>
          </w:p>
        </w:tc>
        <w:tc>
          <w:tcPr>
            <w:tcW w:w="3416" w:type="dxa"/>
          </w:tcPr>
          <w:p w14:paraId="626EA14C" w14:textId="77777777" w:rsidR="005F58F1" w:rsidRPr="00AE4C1C" w:rsidRDefault="005F58F1" w:rsidP="007A5572">
            <w:r>
              <w:t>Uchwyt dystansowy SO</w:t>
            </w:r>
            <w:r w:rsidR="0044179F">
              <w:t xml:space="preserve"> </w:t>
            </w:r>
            <w:r>
              <w:t>79,5</w:t>
            </w:r>
          </w:p>
        </w:tc>
        <w:tc>
          <w:tcPr>
            <w:tcW w:w="992" w:type="dxa"/>
          </w:tcPr>
          <w:p w14:paraId="492EC9E2" w14:textId="77777777" w:rsidR="005F58F1" w:rsidRPr="00AE4C1C" w:rsidRDefault="005F58F1" w:rsidP="00EA49E4">
            <w:pPr>
              <w:jc w:val="center"/>
            </w:pPr>
            <w:r>
              <w:t>szt.</w:t>
            </w:r>
          </w:p>
        </w:tc>
        <w:tc>
          <w:tcPr>
            <w:tcW w:w="1417" w:type="dxa"/>
          </w:tcPr>
          <w:p w14:paraId="2303C4CF" w14:textId="77777777" w:rsidR="005F58F1" w:rsidRDefault="005F58F1" w:rsidP="00EA49E4">
            <w:pPr>
              <w:jc w:val="center"/>
            </w:pPr>
            <w:r>
              <w:t>36</w:t>
            </w:r>
          </w:p>
        </w:tc>
        <w:tc>
          <w:tcPr>
            <w:tcW w:w="1561" w:type="dxa"/>
          </w:tcPr>
          <w:p w14:paraId="62A20DA4" w14:textId="77777777" w:rsidR="005F58F1" w:rsidRDefault="005F58F1" w:rsidP="007A5572">
            <w:pPr>
              <w:jc w:val="center"/>
            </w:pPr>
          </w:p>
        </w:tc>
        <w:tc>
          <w:tcPr>
            <w:tcW w:w="1700" w:type="dxa"/>
            <w:vAlign w:val="center"/>
          </w:tcPr>
          <w:p w14:paraId="7DF2419D" w14:textId="77777777" w:rsidR="005F58F1" w:rsidRPr="00AE4C1C" w:rsidRDefault="005F58F1" w:rsidP="00E501B0">
            <w:pPr>
              <w:jc w:val="center"/>
            </w:pPr>
          </w:p>
        </w:tc>
      </w:tr>
      <w:tr w:rsidR="005F58F1" w:rsidRPr="00794380" w14:paraId="4AC0CE7C" w14:textId="77777777" w:rsidTr="00462F4F">
        <w:tc>
          <w:tcPr>
            <w:tcW w:w="553" w:type="dxa"/>
            <w:vAlign w:val="center"/>
          </w:tcPr>
          <w:p w14:paraId="1DFEDC46" w14:textId="77777777" w:rsidR="005F58F1" w:rsidRDefault="005F58F1" w:rsidP="007A5572">
            <w:pPr>
              <w:ind w:left="34"/>
              <w:jc w:val="center"/>
            </w:pPr>
            <w:r>
              <w:t>35</w:t>
            </w:r>
          </w:p>
        </w:tc>
        <w:tc>
          <w:tcPr>
            <w:tcW w:w="3416" w:type="dxa"/>
          </w:tcPr>
          <w:p w14:paraId="55552D2A" w14:textId="77777777" w:rsidR="005F58F1" w:rsidRPr="00AE4C1C" w:rsidRDefault="005F58F1" w:rsidP="007A5572">
            <w:r>
              <w:t>Osłona rurowa do kabla SV160</w:t>
            </w:r>
          </w:p>
        </w:tc>
        <w:tc>
          <w:tcPr>
            <w:tcW w:w="992" w:type="dxa"/>
          </w:tcPr>
          <w:p w14:paraId="3FB285E4" w14:textId="77777777" w:rsidR="005F58F1" w:rsidRPr="00AE4C1C" w:rsidRDefault="005F58F1" w:rsidP="007A5572">
            <w:pPr>
              <w:jc w:val="center"/>
            </w:pPr>
            <w:r>
              <w:t>m</w:t>
            </w:r>
          </w:p>
        </w:tc>
        <w:tc>
          <w:tcPr>
            <w:tcW w:w="1417" w:type="dxa"/>
          </w:tcPr>
          <w:p w14:paraId="3EC7494E" w14:textId="77777777" w:rsidR="005F58F1" w:rsidRDefault="005F58F1" w:rsidP="007A5572">
            <w:pPr>
              <w:jc w:val="center"/>
            </w:pPr>
            <w:r>
              <w:t>6</w:t>
            </w:r>
          </w:p>
        </w:tc>
        <w:tc>
          <w:tcPr>
            <w:tcW w:w="1561" w:type="dxa"/>
          </w:tcPr>
          <w:p w14:paraId="7E540821" w14:textId="77777777" w:rsidR="005F58F1" w:rsidRDefault="005F58F1" w:rsidP="007A5572">
            <w:pPr>
              <w:jc w:val="center"/>
            </w:pPr>
          </w:p>
        </w:tc>
        <w:tc>
          <w:tcPr>
            <w:tcW w:w="1700" w:type="dxa"/>
            <w:vAlign w:val="center"/>
          </w:tcPr>
          <w:p w14:paraId="78C8CF2C" w14:textId="77777777" w:rsidR="005F58F1" w:rsidRPr="00AE4C1C" w:rsidRDefault="005F58F1" w:rsidP="00E501B0">
            <w:pPr>
              <w:jc w:val="center"/>
            </w:pPr>
          </w:p>
        </w:tc>
      </w:tr>
      <w:tr w:rsidR="001765F8" w:rsidRPr="00794380" w14:paraId="243B211E" w14:textId="77777777" w:rsidTr="00462F4F">
        <w:tc>
          <w:tcPr>
            <w:tcW w:w="553" w:type="dxa"/>
            <w:vAlign w:val="center"/>
          </w:tcPr>
          <w:p w14:paraId="61BE3C7E" w14:textId="77777777" w:rsidR="001765F8" w:rsidRDefault="001765F8" w:rsidP="007A5572">
            <w:pPr>
              <w:ind w:left="34"/>
              <w:jc w:val="center"/>
            </w:pPr>
            <w:r>
              <w:t>36</w:t>
            </w:r>
          </w:p>
        </w:tc>
        <w:tc>
          <w:tcPr>
            <w:tcW w:w="3416" w:type="dxa"/>
          </w:tcPr>
          <w:p w14:paraId="5A23989F" w14:textId="77777777" w:rsidR="001765F8" w:rsidRDefault="0044179F" w:rsidP="0044179F">
            <w:r>
              <w:t xml:space="preserve">Przewód </w:t>
            </w:r>
            <w:proofErr w:type="spellStart"/>
            <w:r>
              <w:t>AALXSn</w:t>
            </w:r>
            <w:proofErr w:type="spellEnd"/>
          </w:p>
        </w:tc>
        <w:tc>
          <w:tcPr>
            <w:tcW w:w="992" w:type="dxa"/>
          </w:tcPr>
          <w:p w14:paraId="22A2E65A" w14:textId="77777777" w:rsidR="001765F8" w:rsidRDefault="0044179F" w:rsidP="007A5572">
            <w:pPr>
              <w:jc w:val="center"/>
            </w:pPr>
            <w:r>
              <w:t>m</w:t>
            </w:r>
          </w:p>
        </w:tc>
        <w:tc>
          <w:tcPr>
            <w:tcW w:w="1417" w:type="dxa"/>
          </w:tcPr>
          <w:p w14:paraId="5E6BD553" w14:textId="77777777" w:rsidR="001765F8" w:rsidRDefault="0044179F" w:rsidP="007A5572">
            <w:pPr>
              <w:jc w:val="center"/>
            </w:pPr>
            <w:r>
              <w:t>21</w:t>
            </w:r>
          </w:p>
        </w:tc>
        <w:tc>
          <w:tcPr>
            <w:tcW w:w="1561" w:type="dxa"/>
          </w:tcPr>
          <w:p w14:paraId="69E3A7B1" w14:textId="77777777" w:rsidR="001765F8" w:rsidRDefault="001765F8" w:rsidP="007A5572">
            <w:pPr>
              <w:jc w:val="center"/>
            </w:pPr>
          </w:p>
        </w:tc>
        <w:tc>
          <w:tcPr>
            <w:tcW w:w="1700" w:type="dxa"/>
            <w:vAlign w:val="center"/>
          </w:tcPr>
          <w:p w14:paraId="5DA529A2" w14:textId="77777777" w:rsidR="001765F8" w:rsidRPr="00AE4C1C" w:rsidRDefault="001765F8" w:rsidP="00E501B0">
            <w:pPr>
              <w:jc w:val="center"/>
            </w:pPr>
          </w:p>
        </w:tc>
      </w:tr>
      <w:tr w:rsidR="0044179F" w:rsidRPr="00794380" w14:paraId="0B727DC9" w14:textId="77777777" w:rsidTr="00462F4F">
        <w:tc>
          <w:tcPr>
            <w:tcW w:w="553" w:type="dxa"/>
            <w:vAlign w:val="center"/>
          </w:tcPr>
          <w:p w14:paraId="0B7239A5" w14:textId="77777777" w:rsidR="0044179F" w:rsidRDefault="0044179F" w:rsidP="007A5572">
            <w:pPr>
              <w:ind w:left="34"/>
              <w:jc w:val="center"/>
            </w:pPr>
            <w:r>
              <w:t>37</w:t>
            </w:r>
          </w:p>
        </w:tc>
        <w:tc>
          <w:tcPr>
            <w:tcW w:w="3416" w:type="dxa"/>
          </w:tcPr>
          <w:p w14:paraId="381A15D4" w14:textId="77777777" w:rsidR="0044179F" w:rsidRDefault="0044179F" w:rsidP="0044179F">
            <w:r>
              <w:t>Uchwyt kablowy</w:t>
            </w:r>
          </w:p>
        </w:tc>
        <w:tc>
          <w:tcPr>
            <w:tcW w:w="992" w:type="dxa"/>
          </w:tcPr>
          <w:p w14:paraId="5BC44A45" w14:textId="77777777" w:rsidR="0044179F" w:rsidRDefault="0044179F" w:rsidP="007A5572">
            <w:pPr>
              <w:jc w:val="center"/>
            </w:pPr>
            <w:r>
              <w:t>szt.</w:t>
            </w:r>
          </w:p>
        </w:tc>
        <w:tc>
          <w:tcPr>
            <w:tcW w:w="1417" w:type="dxa"/>
          </w:tcPr>
          <w:p w14:paraId="14621442" w14:textId="77777777" w:rsidR="0044179F" w:rsidRDefault="0044179F" w:rsidP="007A5572">
            <w:pPr>
              <w:jc w:val="center"/>
            </w:pPr>
            <w:r>
              <w:t>18</w:t>
            </w:r>
          </w:p>
        </w:tc>
        <w:tc>
          <w:tcPr>
            <w:tcW w:w="1561" w:type="dxa"/>
          </w:tcPr>
          <w:p w14:paraId="11AFDDA1" w14:textId="77777777" w:rsidR="0044179F" w:rsidRDefault="0044179F" w:rsidP="007A5572">
            <w:pPr>
              <w:jc w:val="center"/>
            </w:pPr>
          </w:p>
        </w:tc>
        <w:tc>
          <w:tcPr>
            <w:tcW w:w="1700" w:type="dxa"/>
            <w:vAlign w:val="center"/>
          </w:tcPr>
          <w:p w14:paraId="22D61F10" w14:textId="77777777" w:rsidR="0044179F" w:rsidRPr="00AE4C1C" w:rsidRDefault="0044179F" w:rsidP="00E501B0">
            <w:pPr>
              <w:jc w:val="center"/>
            </w:pPr>
          </w:p>
        </w:tc>
      </w:tr>
      <w:tr w:rsidR="00E77B35" w:rsidRPr="00794380" w14:paraId="242B861B" w14:textId="77777777" w:rsidTr="00462F4F">
        <w:tc>
          <w:tcPr>
            <w:tcW w:w="553" w:type="dxa"/>
            <w:vAlign w:val="center"/>
          </w:tcPr>
          <w:p w14:paraId="42503ABF" w14:textId="77777777" w:rsidR="00E77B35" w:rsidRDefault="00E77B35" w:rsidP="007A5572">
            <w:pPr>
              <w:ind w:left="34"/>
              <w:jc w:val="center"/>
            </w:pPr>
            <w:r>
              <w:t>38</w:t>
            </w:r>
          </w:p>
        </w:tc>
        <w:tc>
          <w:tcPr>
            <w:tcW w:w="3416" w:type="dxa"/>
          </w:tcPr>
          <w:p w14:paraId="1AEA8A1B" w14:textId="77777777" w:rsidR="00E77B35" w:rsidRDefault="00E77B35" w:rsidP="00E77B35">
            <w:r>
              <w:t>Zacisk z rożkiem do uziemiaczy SEW20.3</w:t>
            </w:r>
          </w:p>
        </w:tc>
        <w:tc>
          <w:tcPr>
            <w:tcW w:w="992" w:type="dxa"/>
          </w:tcPr>
          <w:p w14:paraId="32C0E3AF" w14:textId="77777777" w:rsidR="00E77B35" w:rsidRDefault="00E77B35" w:rsidP="007A5572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417" w:type="dxa"/>
          </w:tcPr>
          <w:p w14:paraId="2CEB7B0E" w14:textId="77777777" w:rsidR="00E77B35" w:rsidRDefault="00E77B35" w:rsidP="007A5572">
            <w:pPr>
              <w:jc w:val="center"/>
            </w:pPr>
            <w:r>
              <w:t>6</w:t>
            </w:r>
          </w:p>
        </w:tc>
        <w:tc>
          <w:tcPr>
            <w:tcW w:w="1561" w:type="dxa"/>
          </w:tcPr>
          <w:p w14:paraId="60DC90B1" w14:textId="77777777" w:rsidR="00E77B35" w:rsidRDefault="003B564E" w:rsidP="007A5572">
            <w:pPr>
              <w:jc w:val="center"/>
            </w:pPr>
            <w:r>
              <w:t>ENSTO</w:t>
            </w:r>
          </w:p>
        </w:tc>
        <w:tc>
          <w:tcPr>
            <w:tcW w:w="1700" w:type="dxa"/>
            <w:vAlign w:val="center"/>
          </w:tcPr>
          <w:p w14:paraId="08A7B085" w14:textId="77777777" w:rsidR="00E77B35" w:rsidRPr="00AE4C1C" w:rsidRDefault="00E77B35" w:rsidP="00E501B0">
            <w:pPr>
              <w:jc w:val="center"/>
            </w:pPr>
          </w:p>
        </w:tc>
      </w:tr>
      <w:tr w:rsidR="005F58F1" w:rsidRPr="00794380" w14:paraId="71395D50" w14:textId="77777777" w:rsidTr="00462F4F">
        <w:tc>
          <w:tcPr>
            <w:tcW w:w="9639" w:type="dxa"/>
            <w:gridSpan w:val="6"/>
            <w:vAlign w:val="center"/>
          </w:tcPr>
          <w:p w14:paraId="34C47E98" w14:textId="77777777" w:rsidR="005F58F1" w:rsidRPr="00A26C1E" w:rsidRDefault="005F58F1" w:rsidP="00A26C1E">
            <w:pPr>
              <w:rPr>
                <w:b/>
              </w:rPr>
            </w:pPr>
            <w:r w:rsidRPr="00A26C1E">
              <w:rPr>
                <w:b/>
              </w:rPr>
              <w:t>Tabliczki informacyjne i ostrzegawcze</w:t>
            </w:r>
          </w:p>
        </w:tc>
      </w:tr>
      <w:tr w:rsidR="005F58F1" w:rsidRPr="00794380" w14:paraId="2AFD72B6" w14:textId="77777777" w:rsidTr="00462F4F">
        <w:tc>
          <w:tcPr>
            <w:tcW w:w="553" w:type="dxa"/>
            <w:vAlign w:val="center"/>
          </w:tcPr>
          <w:p w14:paraId="40BDCCEF" w14:textId="77777777" w:rsidR="005F58F1" w:rsidRDefault="00E77B35" w:rsidP="0044179F">
            <w:pPr>
              <w:ind w:left="34"/>
              <w:jc w:val="center"/>
            </w:pPr>
            <w:r>
              <w:t>39</w:t>
            </w:r>
          </w:p>
        </w:tc>
        <w:tc>
          <w:tcPr>
            <w:tcW w:w="3416" w:type="dxa"/>
          </w:tcPr>
          <w:p w14:paraId="4C6BC4DD" w14:textId="77777777" w:rsidR="005F58F1" w:rsidRPr="00AE4C1C" w:rsidRDefault="005F58F1" w:rsidP="007A5572">
            <w:r>
              <w:t xml:space="preserve">Drut </w:t>
            </w:r>
            <w:proofErr w:type="spellStart"/>
            <w:r>
              <w:t>wiązałkowy</w:t>
            </w:r>
            <w:proofErr w:type="spellEnd"/>
            <w:r>
              <w:t xml:space="preserve"> dł. 0,3m</w:t>
            </w:r>
          </w:p>
        </w:tc>
        <w:tc>
          <w:tcPr>
            <w:tcW w:w="992" w:type="dxa"/>
          </w:tcPr>
          <w:p w14:paraId="5D6C3C88" w14:textId="77777777" w:rsidR="005F58F1" w:rsidRPr="00AE4C1C" w:rsidRDefault="005F58F1" w:rsidP="007A5572">
            <w:pPr>
              <w:jc w:val="center"/>
            </w:pPr>
            <w:r w:rsidRPr="00813A74">
              <w:t>szt.</w:t>
            </w:r>
          </w:p>
        </w:tc>
        <w:tc>
          <w:tcPr>
            <w:tcW w:w="1417" w:type="dxa"/>
          </w:tcPr>
          <w:p w14:paraId="1C5B1CFA" w14:textId="77777777" w:rsidR="005F58F1" w:rsidRDefault="005F58F1" w:rsidP="007A5572">
            <w:pPr>
              <w:jc w:val="center"/>
            </w:pPr>
            <w:r>
              <w:t>24</w:t>
            </w:r>
          </w:p>
        </w:tc>
        <w:tc>
          <w:tcPr>
            <w:tcW w:w="1561" w:type="dxa"/>
          </w:tcPr>
          <w:p w14:paraId="6E73680D" w14:textId="77777777" w:rsidR="005F58F1" w:rsidRDefault="005F58F1" w:rsidP="007A5572">
            <w:pPr>
              <w:jc w:val="center"/>
            </w:pPr>
          </w:p>
        </w:tc>
        <w:tc>
          <w:tcPr>
            <w:tcW w:w="1700" w:type="dxa"/>
            <w:vAlign w:val="center"/>
          </w:tcPr>
          <w:p w14:paraId="5C6BB4A1" w14:textId="77777777" w:rsidR="005F58F1" w:rsidRPr="00AE4C1C" w:rsidRDefault="005F58F1" w:rsidP="00E501B0">
            <w:pPr>
              <w:jc w:val="center"/>
            </w:pPr>
          </w:p>
        </w:tc>
      </w:tr>
      <w:tr w:rsidR="005F58F1" w:rsidRPr="00794380" w14:paraId="6F7C9161" w14:textId="77777777" w:rsidTr="00462F4F">
        <w:tc>
          <w:tcPr>
            <w:tcW w:w="553" w:type="dxa"/>
            <w:vAlign w:val="center"/>
          </w:tcPr>
          <w:p w14:paraId="58266B02" w14:textId="77777777" w:rsidR="005F58F1" w:rsidRDefault="00E77B35" w:rsidP="00E77B35">
            <w:pPr>
              <w:ind w:left="34"/>
              <w:jc w:val="center"/>
            </w:pPr>
            <w:r>
              <w:t>40</w:t>
            </w:r>
          </w:p>
        </w:tc>
        <w:tc>
          <w:tcPr>
            <w:tcW w:w="3416" w:type="dxa"/>
          </w:tcPr>
          <w:p w14:paraId="54E42316" w14:textId="77777777" w:rsidR="005F58F1" w:rsidRDefault="005F58F1" w:rsidP="00EA49E4">
            <w:r>
              <w:t>Taśma stalowa 20x0,7 dł. 1,4 m z klamerką COT37+COT36</w:t>
            </w:r>
          </w:p>
        </w:tc>
        <w:tc>
          <w:tcPr>
            <w:tcW w:w="992" w:type="dxa"/>
          </w:tcPr>
          <w:p w14:paraId="4F22EA65" w14:textId="77777777" w:rsidR="005F58F1" w:rsidRDefault="005F58F1" w:rsidP="00EA49E4">
            <w:pPr>
              <w:jc w:val="center"/>
            </w:pPr>
            <w:proofErr w:type="spellStart"/>
            <w:r>
              <w:t>kpl</w:t>
            </w:r>
            <w:proofErr w:type="spellEnd"/>
            <w:r>
              <w:t xml:space="preserve">. </w:t>
            </w:r>
          </w:p>
        </w:tc>
        <w:tc>
          <w:tcPr>
            <w:tcW w:w="1417" w:type="dxa"/>
          </w:tcPr>
          <w:p w14:paraId="0986F1A5" w14:textId="77777777" w:rsidR="005F58F1" w:rsidRDefault="005F58F1" w:rsidP="00EA49E4">
            <w:pPr>
              <w:jc w:val="center"/>
            </w:pPr>
            <w:r>
              <w:t>8</w:t>
            </w:r>
          </w:p>
        </w:tc>
        <w:tc>
          <w:tcPr>
            <w:tcW w:w="1561" w:type="dxa"/>
          </w:tcPr>
          <w:p w14:paraId="18F10F53" w14:textId="77777777" w:rsidR="005F58F1" w:rsidRDefault="005F58F1" w:rsidP="007A5572">
            <w:pPr>
              <w:jc w:val="center"/>
            </w:pPr>
          </w:p>
        </w:tc>
        <w:tc>
          <w:tcPr>
            <w:tcW w:w="1700" w:type="dxa"/>
            <w:vAlign w:val="center"/>
          </w:tcPr>
          <w:p w14:paraId="72E5A875" w14:textId="77777777" w:rsidR="005F58F1" w:rsidRPr="00AE4C1C" w:rsidRDefault="005F58F1" w:rsidP="00E501B0">
            <w:pPr>
              <w:jc w:val="center"/>
            </w:pPr>
          </w:p>
        </w:tc>
      </w:tr>
      <w:tr w:rsidR="005F58F1" w:rsidRPr="00794380" w14:paraId="33433E8B" w14:textId="77777777" w:rsidTr="00462F4F">
        <w:tc>
          <w:tcPr>
            <w:tcW w:w="553" w:type="dxa"/>
            <w:vAlign w:val="center"/>
          </w:tcPr>
          <w:p w14:paraId="18E22044" w14:textId="77777777" w:rsidR="005F58F1" w:rsidRDefault="0044179F" w:rsidP="00E77B35">
            <w:pPr>
              <w:ind w:left="34"/>
              <w:jc w:val="center"/>
            </w:pPr>
            <w:r>
              <w:t>4</w:t>
            </w:r>
            <w:r w:rsidR="00E77B35">
              <w:t>1</w:t>
            </w:r>
          </w:p>
        </w:tc>
        <w:tc>
          <w:tcPr>
            <w:tcW w:w="3416" w:type="dxa"/>
          </w:tcPr>
          <w:p w14:paraId="35FC8514" w14:textId="77777777" w:rsidR="005F58F1" w:rsidRDefault="005F58F1" w:rsidP="00EA49E4">
            <w:r>
              <w:t>Nit aluminiowy fi 3 mm</w:t>
            </w:r>
          </w:p>
        </w:tc>
        <w:tc>
          <w:tcPr>
            <w:tcW w:w="992" w:type="dxa"/>
          </w:tcPr>
          <w:p w14:paraId="338A28D5" w14:textId="77777777" w:rsidR="005F58F1" w:rsidRPr="00AE4C1C" w:rsidRDefault="005F58F1" w:rsidP="00EA49E4">
            <w:pPr>
              <w:jc w:val="center"/>
            </w:pPr>
            <w:r w:rsidRPr="00813A74">
              <w:t>szt.</w:t>
            </w:r>
          </w:p>
        </w:tc>
        <w:tc>
          <w:tcPr>
            <w:tcW w:w="1417" w:type="dxa"/>
          </w:tcPr>
          <w:p w14:paraId="564D41AE" w14:textId="77777777" w:rsidR="005F58F1" w:rsidRDefault="005F58F1" w:rsidP="00EA49E4">
            <w:pPr>
              <w:jc w:val="center"/>
            </w:pPr>
            <w:r>
              <w:t>24</w:t>
            </w:r>
          </w:p>
        </w:tc>
        <w:tc>
          <w:tcPr>
            <w:tcW w:w="1561" w:type="dxa"/>
          </w:tcPr>
          <w:p w14:paraId="6CDD82EE" w14:textId="77777777" w:rsidR="005F58F1" w:rsidRDefault="005F58F1" w:rsidP="007A5572">
            <w:pPr>
              <w:jc w:val="center"/>
            </w:pPr>
          </w:p>
        </w:tc>
        <w:tc>
          <w:tcPr>
            <w:tcW w:w="1700" w:type="dxa"/>
            <w:vAlign w:val="center"/>
          </w:tcPr>
          <w:p w14:paraId="08F4D2AF" w14:textId="77777777" w:rsidR="005F58F1" w:rsidRPr="00AE4C1C" w:rsidRDefault="005F58F1" w:rsidP="00E501B0">
            <w:pPr>
              <w:jc w:val="center"/>
            </w:pPr>
          </w:p>
        </w:tc>
      </w:tr>
      <w:tr w:rsidR="005F58F1" w:rsidRPr="00794380" w14:paraId="3A1040C9" w14:textId="77777777" w:rsidTr="00462F4F">
        <w:tc>
          <w:tcPr>
            <w:tcW w:w="553" w:type="dxa"/>
            <w:vAlign w:val="center"/>
          </w:tcPr>
          <w:p w14:paraId="35C33276" w14:textId="77777777" w:rsidR="005F58F1" w:rsidRDefault="001765F8" w:rsidP="00E77B35">
            <w:pPr>
              <w:ind w:left="34"/>
              <w:jc w:val="center"/>
            </w:pPr>
            <w:r>
              <w:t>4</w:t>
            </w:r>
            <w:r w:rsidR="00E77B35">
              <w:t>2</w:t>
            </w:r>
          </w:p>
        </w:tc>
        <w:tc>
          <w:tcPr>
            <w:tcW w:w="3416" w:type="dxa"/>
          </w:tcPr>
          <w:p w14:paraId="1C73BC26" w14:textId="77777777" w:rsidR="005F58F1" w:rsidRDefault="005F58F1" w:rsidP="00462F4F">
            <w:r>
              <w:t>Tablica i znak ostrzegawczy</w:t>
            </w:r>
          </w:p>
        </w:tc>
        <w:tc>
          <w:tcPr>
            <w:tcW w:w="992" w:type="dxa"/>
          </w:tcPr>
          <w:p w14:paraId="1F05CB22" w14:textId="77777777" w:rsidR="005F58F1" w:rsidRPr="00AE4C1C" w:rsidRDefault="005F58F1" w:rsidP="00EA49E4">
            <w:pPr>
              <w:jc w:val="center"/>
            </w:pPr>
            <w:r w:rsidRPr="00813A74">
              <w:t>szt.</w:t>
            </w:r>
          </w:p>
        </w:tc>
        <w:tc>
          <w:tcPr>
            <w:tcW w:w="1417" w:type="dxa"/>
          </w:tcPr>
          <w:p w14:paraId="3C4E9C36" w14:textId="77777777" w:rsidR="005F58F1" w:rsidRDefault="005F58F1" w:rsidP="00EA49E4">
            <w:pPr>
              <w:jc w:val="center"/>
            </w:pPr>
            <w:r>
              <w:t>2</w:t>
            </w:r>
          </w:p>
        </w:tc>
        <w:tc>
          <w:tcPr>
            <w:tcW w:w="1561" w:type="dxa"/>
          </w:tcPr>
          <w:p w14:paraId="2ECB9AAF" w14:textId="77777777" w:rsidR="005F58F1" w:rsidRDefault="005F58F1" w:rsidP="007A5572">
            <w:pPr>
              <w:jc w:val="center"/>
            </w:pPr>
          </w:p>
        </w:tc>
        <w:tc>
          <w:tcPr>
            <w:tcW w:w="1700" w:type="dxa"/>
            <w:vAlign w:val="center"/>
          </w:tcPr>
          <w:p w14:paraId="53FA07F6" w14:textId="77777777" w:rsidR="005F58F1" w:rsidRPr="00AE4C1C" w:rsidRDefault="005F58F1" w:rsidP="00E501B0">
            <w:pPr>
              <w:jc w:val="center"/>
            </w:pPr>
            <w:r>
              <w:t>Wg standardu TDSA</w:t>
            </w:r>
          </w:p>
        </w:tc>
      </w:tr>
      <w:tr w:rsidR="005F58F1" w:rsidRPr="00794380" w14:paraId="270D0116" w14:textId="77777777" w:rsidTr="00462F4F">
        <w:tc>
          <w:tcPr>
            <w:tcW w:w="553" w:type="dxa"/>
            <w:vAlign w:val="center"/>
          </w:tcPr>
          <w:p w14:paraId="1C921F63" w14:textId="77777777" w:rsidR="005F58F1" w:rsidRDefault="005F58F1" w:rsidP="00E77B35">
            <w:pPr>
              <w:ind w:left="34"/>
              <w:jc w:val="center"/>
            </w:pPr>
            <w:r>
              <w:t>4</w:t>
            </w:r>
            <w:r w:rsidR="00E77B35">
              <w:t>3</w:t>
            </w:r>
          </w:p>
        </w:tc>
        <w:tc>
          <w:tcPr>
            <w:tcW w:w="3416" w:type="dxa"/>
          </w:tcPr>
          <w:p w14:paraId="2CCACD91" w14:textId="77777777" w:rsidR="005F58F1" w:rsidRDefault="005F58F1" w:rsidP="00EA49E4">
            <w:r>
              <w:t>Tablica identyfikacyjna</w:t>
            </w:r>
          </w:p>
        </w:tc>
        <w:tc>
          <w:tcPr>
            <w:tcW w:w="992" w:type="dxa"/>
          </w:tcPr>
          <w:p w14:paraId="7B3CFAC8" w14:textId="77777777" w:rsidR="005F58F1" w:rsidRPr="00AE4C1C" w:rsidRDefault="005F58F1" w:rsidP="00EA49E4">
            <w:pPr>
              <w:jc w:val="center"/>
            </w:pPr>
            <w:r w:rsidRPr="00813A74">
              <w:t>szt.</w:t>
            </w:r>
          </w:p>
        </w:tc>
        <w:tc>
          <w:tcPr>
            <w:tcW w:w="1417" w:type="dxa"/>
          </w:tcPr>
          <w:p w14:paraId="6D6DB2F4" w14:textId="77777777" w:rsidR="005F58F1" w:rsidRDefault="005F58F1" w:rsidP="00EA49E4">
            <w:pPr>
              <w:jc w:val="center"/>
            </w:pPr>
            <w:r>
              <w:t>2</w:t>
            </w:r>
          </w:p>
        </w:tc>
        <w:tc>
          <w:tcPr>
            <w:tcW w:w="1561" w:type="dxa"/>
          </w:tcPr>
          <w:p w14:paraId="247734DA" w14:textId="77777777" w:rsidR="005F58F1" w:rsidRDefault="005F58F1" w:rsidP="007A5572">
            <w:pPr>
              <w:jc w:val="center"/>
            </w:pPr>
          </w:p>
        </w:tc>
        <w:tc>
          <w:tcPr>
            <w:tcW w:w="1700" w:type="dxa"/>
            <w:vAlign w:val="center"/>
          </w:tcPr>
          <w:p w14:paraId="0C334C91" w14:textId="77777777" w:rsidR="005F58F1" w:rsidRPr="00AE4C1C" w:rsidRDefault="005F58F1" w:rsidP="00E501B0">
            <w:pPr>
              <w:jc w:val="center"/>
            </w:pPr>
            <w:r>
              <w:t>Wg standardu TDSA</w:t>
            </w:r>
          </w:p>
        </w:tc>
      </w:tr>
    </w:tbl>
    <w:p w14:paraId="38EF7B7D" w14:textId="77777777" w:rsidR="00462F4F" w:rsidRPr="00462F4F" w:rsidRDefault="00462F4F" w:rsidP="00462F4F">
      <w:pPr>
        <w:jc w:val="both"/>
        <w:rPr>
          <w:b/>
        </w:rPr>
      </w:pPr>
      <w:r w:rsidRPr="00462F4F">
        <w:rPr>
          <w:b/>
        </w:rPr>
        <w:t>Uwaga:</w:t>
      </w:r>
    </w:p>
    <w:p w14:paraId="566143B9" w14:textId="77777777" w:rsidR="00462F4F" w:rsidRPr="00462F4F" w:rsidRDefault="00462F4F" w:rsidP="00462F4F">
      <w:pPr>
        <w:jc w:val="both"/>
        <w:rPr>
          <w:b/>
        </w:rPr>
      </w:pPr>
      <w:r w:rsidRPr="00462F4F">
        <w:rPr>
          <w:b/>
        </w:rPr>
        <w:t>Dopuszcza się zastosowanie innych typów materiałów niż wyszczególnione w tabeli pod warunkiem zachowania równoważnych parametrów oraz zgodności ze standardami TD SA.</w:t>
      </w:r>
    </w:p>
    <w:p w14:paraId="6C6FFDD3" w14:textId="77777777" w:rsidR="0044179F" w:rsidRDefault="0044179F">
      <w:pPr>
        <w:widowControl/>
        <w:suppressAutoHyphens w:val="0"/>
        <w:textAlignment w:val="auto"/>
      </w:pPr>
      <w:r>
        <w:br w:type="page"/>
      </w:r>
    </w:p>
    <w:p w14:paraId="1F697DE4" w14:textId="77777777" w:rsidR="000E4123" w:rsidRPr="000E4123" w:rsidRDefault="000E4123" w:rsidP="000E4123"/>
    <w:p w14:paraId="2D0F5F95" w14:textId="77777777" w:rsidR="004144E5" w:rsidRDefault="004144E5" w:rsidP="004144E5">
      <w:pPr>
        <w:pStyle w:val="Nagwek2"/>
        <w:numPr>
          <w:ilvl w:val="1"/>
          <w:numId w:val="10"/>
        </w:numPr>
      </w:pPr>
      <w:bookmarkStart w:id="31" w:name="_Toc77661973"/>
      <w:r>
        <w:t>Demontaże</w:t>
      </w:r>
      <w:bookmarkEnd w:id="3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416"/>
        <w:gridCol w:w="1134"/>
        <w:gridCol w:w="803"/>
        <w:gridCol w:w="1561"/>
        <w:gridCol w:w="1888"/>
      </w:tblGrid>
      <w:tr w:rsidR="004144E5" w:rsidRPr="00794380" w14:paraId="6808F3E3" w14:textId="77777777" w:rsidTr="002C496D">
        <w:tc>
          <w:tcPr>
            <w:tcW w:w="553" w:type="dxa"/>
            <w:vAlign w:val="center"/>
          </w:tcPr>
          <w:p w14:paraId="41D2A31B" w14:textId="77777777" w:rsidR="004144E5" w:rsidRPr="009E2EBB" w:rsidRDefault="004144E5" w:rsidP="002C496D">
            <w:pPr>
              <w:ind w:left="34"/>
              <w:jc w:val="center"/>
            </w:pPr>
            <w:proofErr w:type="spellStart"/>
            <w:r w:rsidRPr="009E2EBB">
              <w:t>Lp</w:t>
            </w:r>
            <w:proofErr w:type="spellEnd"/>
          </w:p>
        </w:tc>
        <w:tc>
          <w:tcPr>
            <w:tcW w:w="3416" w:type="dxa"/>
            <w:vAlign w:val="center"/>
          </w:tcPr>
          <w:p w14:paraId="48C823B1" w14:textId="77777777" w:rsidR="004144E5" w:rsidRPr="009E2EBB" w:rsidRDefault="004144E5" w:rsidP="002C496D">
            <w:pPr>
              <w:jc w:val="center"/>
            </w:pPr>
            <w:r w:rsidRPr="009E2EBB">
              <w:t>Opis</w:t>
            </w:r>
          </w:p>
        </w:tc>
        <w:tc>
          <w:tcPr>
            <w:tcW w:w="1134" w:type="dxa"/>
            <w:vAlign w:val="center"/>
          </w:tcPr>
          <w:p w14:paraId="410E11D2" w14:textId="77777777" w:rsidR="004144E5" w:rsidRPr="009E2EBB" w:rsidRDefault="004144E5" w:rsidP="002C496D">
            <w:pPr>
              <w:jc w:val="center"/>
            </w:pPr>
            <w:r w:rsidRPr="009E2EBB">
              <w:t>Jedn. miary</w:t>
            </w:r>
          </w:p>
        </w:tc>
        <w:tc>
          <w:tcPr>
            <w:tcW w:w="803" w:type="dxa"/>
            <w:vAlign w:val="center"/>
          </w:tcPr>
          <w:p w14:paraId="53CE7AEE" w14:textId="77777777" w:rsidR="004144E5" w:rsidRPr="009E2EBB" w:rsidRDefault="004144E5" w:rsidP="002C496D">
            <w:pPr>
              <w:jc w:val="center"/>
            </w:pPr>
            <w:r w:rsidRPr="009E2EBB">
              <w:t>Ilość</w:t>
            </w:r>
          </w:p>
        </w:tc>
        <w:tc>
          <w:tcPr>
            <w:tcW w:w="1561" w:type="dxa"/>
            <w:vAlign w:val="center"/>
          </w:tcPr>
          <w:p w14:paraId="334EEDE7" w14:textId="77777777" w:rsidR="004144E5" w:rsidRPr="009E2EBB" w:rsidRDefault="004144E5" w:rsidP="002C496D">
            <w:pPr>
              <w:jc w:val="center"/>
            </w:pPr>
            <w:r w:rsidRPr="009E2EBB">
              <w:t>Producent</w:t>
            </w:r>
          </w:p>
        </w:tc>
        <w:tc>
          <w:tcPr>
            <w:tcW w:w="1888" w:type="dxa"/>
            <w:vAlign w:val="center"/>
          </w:tcPr>
          <w:p w14:paraId="760990E7" w14:textId="77777777" w:rsidR="004144E5" w:rsidRPr="009E2EBB" w:rsidRDefault="004144E5" w:rsidP="002C496D">
            <w:pPr>
              <w:jc w:val="center"/>
            </w:pPr>
            <w:r w:rsidRPr="009E2EBB">
              <w:t>Uwagi</w:t>
            </w:r>
          </w:p>
        </w:tc>
      </w:tr>
      <w:tr w:rsidR="004144E5" w:rsidRPr="00794380" w14:paraId="0BF33FCC" w14:textId="77777777" w:rsidTr="002C496D">
        <w:tc>
          <w:tcPr>
            <w:tcW w:w="9355" w:type="dxa"/>
            <w:gridSpan w:val="6"/>
            <w:vAlign w:val="center"/>
          </w:tcPr>
          <w:p w14:paraId="3A8142FA" w14:textId="77777777" w:rsidR="004144E5" w:rsidRPr="009E2EBB" w:rsidRDefault="004144E5" w:rsidP="004144E5">
            <w:pPr>
              <w:rPr>
                <w:b/>
              </w:rPr>
            </w:pPr>
            <w:r>
              <w:rPr>
                <w:b/>
              </w:rPr>
              <w:t xml:space="preserve">Linia napowietrzna 15 </w:t>
            </w:r>
            <w:proofErr w:type="spellStart"/>
            <w:r>
              <w:rPr>
                <w:b/>
              </w:rPr>
              <w:t>kV</w:t>
            </w:r>
            <w:proofErr w:type="spellEnd"/>
          </w:p>
        </w:tc>
      </w:tr>
      <w:tr w:rsidR="004144E5" w:rsidRPr="00794380" w14:paraId="4A8E826B" w14:textId="77777777" w:rsidTr="002C496D">
        <w:tc>
          <w:tcPr>
            <w:tcW w:w="553" w:type="dxa"/>
            <w:vAlign w:val="center"/>
          </w:tcPr>
          <w:p w14:paraId="0DE339D2" w14:textId="77777777" w:rsidR="004144E5" w:rsidRPr="009E2EBB" w:rsidRDefault="004144E5" w:rsidP="002C496D">
            <w:pPr>
              <w:ind w:left="34"/>
              <w:jc w:val="center"/>
            </w:pPr>
            <w:r w:rsidRPr="009E2EBB">
              <w:t>1</w:t>
            </w:r>
          </w:p>
        </w:tc>
        <w:tc>
          <w:tcPr>
            <w:tcW w:w="3416" w:type="dxa"/>
          </w:tcPr>
          <w:p w14:paraId="612DF66B" w14:textId="77777777" w:rsidR="004144E5" w:rsidRPr="00AE4C1C" w:rsidRDefault="00834C41" w:rsidP="004144E5">
            <w:pPr>
              <w:rPr>
                <w:sz w:val="20"/>
                <w:szCs w:val="20"/>
              </w:rPr>
            </w:pPr>
            <w:r>
              <w:t>Przewód AFL6-</w:t>
            </w:r>
            <w:r w:rsidR="004144E5">
              <w:t xml:space="preserve">70mm2 </w:t>
            </w:r>
          </w:p>
        </w:tc>
        <w:tc>
          <w:tcPr>
            <w:tcW w:w="1134" w:type="dxa"/>
          </w:tcPr>
          <w:p w14:paraId="3B534B80" w14:textId="77777777" w:rsidR="004144E5" w:rsidRPr="00AE4C1C" w:rsidRDefault="004144E5" w:rsidP="002C496D">
            <w:pPr>
              <w:jc w:val="center"/>
            </w:pPr>
            <w:r w:rsidRPr="00AE4C1C">
              <w:t>m</w:t>
            </w:r>
          </w:p>
        </w:tc>
        <w:tc>
          <w:tcPr>
            <w:tcW w:w="803" w:type="dxa"/>
          </w:tcPr>
          <w:p w14:paraId="0584452C" w14:textId="77777777" w:rsidR="004144E5" w:rsidRPr="00AE4C1C" w:rsidRDefault="004144E5" w:rsidP="006A7640">
            <w:pPr>
              <w:jc w:val="center"/>
            </w:pPr>
            <w:r>
              <w:t>6</w:t>
            </w:r>
            <w:r w:rsidR="006A7640">
              <w:t>60</w:t>
            </w:r>
          </w:p>
        </w:tc>
        <w:tc>
          <w:tcPr>
            <w:tcW w:w="1561" w:type="dxa"/>
          </w:tcPr>
          <w:p w14:paraId="3E5E4A07" w14:textId="77777777" w:rsidR="004144E5" w:rsidRPr="00AE4C1C" w:rsidRDefault="004144E5" w:rsidP="002C496D">
            <w:pPr>
              <w:jc w:val="center"/>
            </w:pPr>
            <w:r>
              <w:t>-</w:t>
            </w:r>
          </w:p>
        </w:tc>
        <w:tc>
          <w:tcPr>
            <w:tcW w:w="1888" w:type="dxa"/>
            <w:vAlign w:val="center"/>
          </w:tcPr>
          <w:p w14:paraId="424ACC5A" w14:textId="77777777" w:rsidR="004144E5" w:rsidRPr="00AE4C1C" w:rsidRDefault="004144E5" w:rsidP="002C496D">
            <w:pPr>
              <w:jc w:val="center"/>
            </w:pPr>
          </w:p>
        </w:tc>
      </w:tr>
      <w:tr w:rsidR="004144E5" w:rsidRPr="00794380" w14:paraId="4B730D57" w14:textId="77777777" w:rsidTr="002C496D">
        <w:tc>
          <w:tcPr>
            <w:tcW w:w="553" w:type="dxa"/>
            <w:vAlign w:val="center"/>
          </w:tcPr>
          <w:p w14:paraId="582E2806" w14:textId="77777777" w:rsidR="004144E5" w:rsidRPr="009E2EBB" w:rsidRDefault="004144E5" w:rsidP="002C496D">
            <w:pPr>
              <w:ind w:left="34"/>
              <w:jc w:val="center"/>
            </w:pPr>
            <w:r w:rsidRPr="009E2EBB">
              <w:t>2</w:t>
            </w:r>
          </w:p>
        </w:tc>
        <w:tc>
          <w:tcPr>
            <w:tcW w:w="3416" w:type="dxa"/>
          </w:tcPr>
          <w:p w14:paraId="7DC25042" w14:textId="77777777" w:rsidR="004144E5" w:rsidRPr="00AE4C1C" w:rsidRDefault="004144E5" w:rsidP="004144E5">
            <w:r>
              <w:t xml:space="preserve">Stanowisko słupowe N-13/15/E z </w:t>
            </w:r>
            <w:proofErr w:type="spellStart"/>
            <w:r>
              <w:t>ustojami</w:t>
            </w:r>
            <w:proofErr w:type="spellEnd"/>
          </w:p>
        </w:tc>
        <w:tc>
          <w:tcPr>
            <w:tcW w:w="1134" w:type="dxa"/>
          </w:tcPr>
          <w:p w14:paraId="228DEB44" w14:textId="77777777" w:rsidR="004144E5" w:rsidRPr="00AE4C1C" w:rsidRDefault="004144E5" w:rsidP="004144E5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803" w:type="dxa"/>
          </w:tcPr>
          <w:p w14:paraId="398749C6" w14:textId="77777777" w:rsidR="004144E5" w:rsidRPr="00AE4C1C" w:rsidRDefault="004144E5" w:rsidP="002C496D">
            <w:pPr>
              <w:jc w:val="center"/>
            </w:pPr>
            <w:r>
              <w:t>1</w:t>
            </w:r>
          </w:p>
        </w:tc>
        <w:tc>
          <w:tcPr>
            <w:tcW w:w="1561" w:type="dxa"/>
          </w:tcPr>
          <w:p w14:paraId="16260201" w14:textId="77777777" w:rsidR="004144E5" w:rsidRPr="00AE4C1C" w:rsidRDefault="004144E5" w:rsidP="002C496D">
            <w:pPr>
              <w:jc w:val="center"/>
            </w:pPr>
          </w:p>
        </w:tc>
        <w:tc>
          <w:tcPr>
            <w:tcW w:w="1888" w:type="dxa"/>
            <w:vAlign w:val="center"/>
          </w:tcPr>
          <w:p w14:paraId="4B27A85E" w14:textId="77777777" w:rsidR="004144E5" w:rsidRPr="00AE4C1C" w:rsidRDefault="004144E5" w:rsidP="002C496D">
            <w:pPr>
              <w:jc w:val="center"/>
            </w:pPr>
            <w:r>
              <w:t>CZZ089394 (136)</w:t>
            </w:r>
          </w:p>
        </w:tc>
      </w:tr>
      <w:tr w:rsidR="004144E5" w:rsidRPr="00794380" w14:paraId="5BF706FE" w14:textId="77777777" w:rsidTr="002C496D">
        <w:tc>
          <w:tcPr>
            <w:tcW w:w="553" w:type="dxa"/>
            <w:vAlign w:val="center"/>
          </w:tcPr>
          <w:p w14:paraId="17D3B1BA" w14:textId="77777777" w:rsidR="004144E5" w:rsidRPr="009E2EBB" w:rsidRDefault="004144E5" w:rsidP="002C496D">
            <w:pPr>
              <w:ind w:left="34"/>
              <w:jc w:val="center"/>
            </w:pPr>
            <w:r w:rsidRPr="009E2EBB">
              <w:t>3</w:t>
            </w:r>
          </w:p>
        </w:tc>
        <w:tc>
          <w:tcPr>
            <w:tcW w:w="3416" w:type="dxa"/>
          </w:tcPr>
          <w:p w14:paraId="2F55EE5C" w14:textId="77777777" w:rsidR="003F576D" w:rsidRDefault="004144E5" w:rsidP="002C496D">
            <w:r>
              <w:t xml:space="preserve">Stanowisko słupowe </w:t>
            </w:r>
          </w:p>
          <w:p w14:paraId="0EA60555" w14:textId="77777777" w:rsidR="004144E5" w:rsidRPr="00AE4C1C" w:rsidRDefault="004144E5" w:rsidP="002C496D">
            <w:r>
              <w:t xml:space="preserve">O-13,5/17,5/E z </w:t>
            </w:r>
            <w:proofErr w:type="spellStart"/>
            <w:r>
              <w:t>ustojami</w:t>
            </w:r>
            <w:proofErr w:type="spellEnd"/>
          </w:p>
        </w:tc>
        <w:tc>
          <w:tcPr>
            <w:tcW w:w="1134" w:type="dxa"/>
          </w:tcPr>
          <w:p w14:paraId="1227536A" w14:textId="77777777" w:rsidR="004144E5" w:rsidRPr="00AE4C1C" w:rsidRDefault="004144E5" w:rsidP="004144E5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803" w:type="dxa"/>
          </w:tcPr>
          <w:p w14:paraId="09B7D291" w14:textId="77777777" w:rsidR="004144E5" w:rsidRPr="00AE4C1C" w:rsidRDefault="004144E5" w:rsidP="002C496D">
            <w:pPr>
              <w:jc w:val="center"/>
            </w:pPr>
            <w:r>
              <w:t>1</w:t>
            </w:r>
          </w:p>
        </w:tc>
        <w:tc>
          <w:tcPr>
            <w:tcW w:w="1561" w:type="dxa"/>
          </w:tcPr>
          <w:p w14:paraId="6C15BBF8" w14:textId="77777777" w:rsidR="004144E5" w:rsidRPr="00AE4C1C" w:rsidRDefault="004144E5" w:rsidP="002C496D">
            <w:pPr>
              <w:jc w:val="center"/>
            </w:pPr>
            <w:r>
              <w:t>-</w:t>
            </w:r>
          </w:p>
        </w:tc>
        <w:tc>
          <w:tcPr>
            <w:tcW w:w="1888" w:type="dxa"/>
            <w:vAlign w:val="center"/>
          </w:tcPr>
          <w:p w14:paraId="18D91B3F" w14:textId="77777777" w:rsidR="004144E5" w:rsidRPr="00AE4C1C" w:rsidRDefault="004144E5" w:rsidP="004144E5">
            <w:pPr>
              <w:jc w:val="center"/>
            </w:pPr>
            <w:r>
              <w:t>CZZ089393 (135)</w:t>
            </w:r>
          </w:p>
        </w:tc>
      </w:tr>
      <w:tr w:rsidR="00C10E53" w:rsidRPr="00794380" w14:paraId="6F1B58D0" w14:textId="77777777" w:rsidTr="002C496D">
        <w:tc>
          <w:tcPr>
            <w:tcW w:w="553" w:type="dxa"/>
            <w:vAlign w:val="center"/>
          </w:tcPr>
          <w:p w14:paraId="2ED42693" w14:textId="77777777" w:rsidR="00C10E53" w:rsidRPr="009E2EBB" w:rsidRDefault="00C10E53" w:rsidP="002C496D">
            <w:pPr>
              <w:ind w:left="34"/>
              <w:jc w:val="center"/>
            </w:pPr>
            <w:r>
              <w:t>4</w:t>
            </w:r>
          </w:p>
        </w:tc>
        <w:tc>
          <w:tcPr>
            <w:tcW w:w="3416" w:type="dxa"/>
          </w:tcPr>
          <w:p w14:paraId="1BD8A940" w14:textId="77777777" w:rsidR="003F576D" w:rsidRDefault="00C10E53" w:rsidP="004144E5">
            <w:r>
              <w:t xml:space="preserve">Stanowisko słupowe </w:t>
            </w:r>
          </w:p>
          <w:p w14:paraId="61E1B98A" w14:textId="77777777" w:rsidR="00C10E53" w:rsidRPr="00AE4C1C" w:rsidRDefault="00C10E53" w:rsidP="004144E5">
            <w:r>
              <w:t xml:space="preserve">P-13,5/4,3/E z </w:t>
            </w:r>
            <w:proofErr w:type="spellStart"/>
            <w:r>
              <w:t>ustojami</w:t>
            </w:r>
            <w:proofErr w:type="spellEnd"/>
          </w:p>
        </w:tc>
        <w:tc>
          <w:tcPr>
            <w:tcW w:w="1134" w:type="dxa"/>
          </w:tcPr>
          <w:p w14:paraId="2B97D34D" w14:textId="77777777" w:rsidR="00C10E53" w:rsidRPr="00AE4C1C" w:rsidRDefault="00C10E53" w:rsidP="002C496D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803" w:type="dxa"/>
          </w:tcPr>
          <w:p w14:paraId="7A920796" w14:textId="77777777" w:rsidR="00C10E53" w:rsidRPr="00AE4C1C" w:rsidRDefault="00C10E53" w:rsidP="002C496D">
            <w:pPr>
              <w:jc w:val="center"/>
            </w:pPr>
            <w:r>
              <w:t>1</w:t>
            </w:r>
          </w:p>
        </w:tc>
        <w:tc>
          <w:tcPr>
            <w:tcW w:w="1561" w:type="dxa"/>
          </w:tcPr>
          <w:p w14:paraId="4F3A04CB" w14:textId="77777777" w:rsidR="00C10E53" w:rsidRPr="00AE4C1C" w:rsidRDefault="008D23D4" w:rsidP="002C496D">
            <w:pPr>
              <w:jc w:val="center"/>
            </w:pPr>
            <w:r>
              <w:t>-</w:t>
            </w:r>
          </w:p>
        </w:tc>
        <w:tc>
          <w:tcPr>
            <w:tcW w:w="1888" w:type="dxa"/>
            <w:vAlign w:val="center"/>
          </w:tcPr>
          <w:p w14:paraId="7FD6D0F6" w14:textId="77777777" w:rsidR="00C10E53" w:rsidRPr="00AE4C1C" w:rsidRDefault="00C10E53" w:rsidP="00C10E53">
            <w:pPr>
              <w:jc w:val="center"/>
            </w:pPr>
            <w:r>
              <w:t>CZZ089392 (134/1)</w:t>
            </w:r>
          </w:p>
        </w:tc>
      </w:tr>
      <w:tr w:rsidR="00C10E53" w:rsidRPr="00794380" w14:paraId="6D2F5165" w14:textId="77777777" w:rsidTr="002C496D">
        <w:tc>
          <w:tcPr>
            <w:tcW w:w="553" w:type="dxa"/>
            <w:vAlign w:val="center"/>
          </w:tcPr>
          <w:p w14:paraId="072B0FB0" w14:textId="77777777" w:rsidR="00C10E53" w:rsidRDefault="00C10E53" w:rsidP="002C496D">
            <w:pPr>
              <w:ind w:left="34"/>
              <w:jc w:val="center"/>
            </w:pPr>
            <w:r>
              <w:t>5</w:t>
            </w:r>
          </w:p>
        </w:tc>
        <w:tc>
          <w:tcPr>
            <w:tcW w:w="3416" w:type="dxa"/>
          </w:tcPr>
          <w:p w14:paraId="1A058A9D" w14:textId="77777777" w:rsidR="003F576D" w:rsidRDefault="00C10E53" w:rsidP="002C496D">
            <w:r>
              <w:t xml:space="preserve">Stanowisko słupowe </w:t>
            </w:r>
          </w:p>
          <w:p w14:paraId="61A35AF0" w14:textId="77777777" w:rsidR="00C10E53" w:rsidRPr="00AE4C1C" w:rsidRDefault="00C10E53" w:rsidP="002C496D">
            <w:r>
              <w:t xml:space="preserve">P-13,5/4,3/E z </w:t>
            </w:r>
            <w:proofErr w:type="spellStart"/>
            <w:r>
              <w:t>ustojami</w:t>
            </w:r>
            <w:proofErr w:type="spellEnd"/>
          </w:p>
        </w:tc>
        <w:tc>
          <w:tcPr>
            <w:tcW w:w="1134" w:type="dxa"/>
          </w:tcPr>
          <w:p w14:paraId="52E481FA" w14:textId="77777777" w:rsidR="00C10E53" w:rsidRPr="00AE4C1C" w:rsidRDefault="00C10E53" w:rsidP="002C496D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803" w:type="dxa"/>
          </w:tcPr>
          <w:p w14:paraId="235B3707" w14:textId="77777777" w:rsidR="00C10E53" w:rsidRPr="00AE4C1C" w:rsidRDefault="00C10E53" w:rsidP="002C496D">
            <w:pPr>
              <w:jc w:val="center"/>
            </w:pPr>
            <w:r>
              <w:t>1</w:t>
            </w:r>
          </w:p>
        </w:tc>
        <w:tc>
          <w:tcPr>
            <w:tcW w:w="1561" w:type="dxa"/>
          </w:tcPr>
          <w:p w14:paraId="7D5ACDE6" w14:textId="77777777" w:rsidR="00C10E53" w:rsidRPr="00AE4C1C" w:rsidRDefault="008D23D4" w:rsidP="002C496D">
            <w:pPr>
              <w:jc w:val="center"/>
            </w:pPr>
            <w:r>
              <w:t>-</w:t>
            </w:r>
          </w:p>
        </w:tc>
        <w:tc>
          <w:tcPr>
            <w:tcW w:w="1888" w:type="dxa"/>
            <w:vAlign w:val="center"/>
          </w:tcPr>
          <w:p w14:paraId="1F99DFE7" w14:textId="77777777" w:rsidR="00C10E53" w:rsidRPr="00AE4C1C" w:rsidRDefault="00C10E53" w:rsidP="002C496D">
            <w:pPr>
              <w:jc w:val="center"/>
            </w:pPr>
            <w:r>
              <w:t>CZZ089393 (134)</w:t>
            </w:r>
          </w:p>
        </w:tc>
      </w:tr>
    </w:tbl>
    <w:p w14:paraId="4B527D89" w14:textId="77777777" w:rsidR="00733BAC" w:rsidRDefault="00733BAC"/>
    <w:p w14:paraId="36A6D5B3" w14:textId="77777777" w:rsidR="002531F7" w:rsidRDefault="002531F7" w:rsidP="009E2EBB">
      <w:pPr>
        <w:pStyle w:val="Nagwek1"/>
        <w:pageBreakBefore/>
        <w:numPr>
          <w:ilvl w:val="0"/>
          <w:numId w:val="10"/>
        </w:numPr>
      </w:pPr>
      <w:bookmarkStart w:id="32" w:name="_Toc77661974"/>
      <w:r>
        <w:lastRenderedPageBreak/>
        <w:t>INFORMACJA DO PLANU BIOZ</w:t>
      </w:r>
      <w:bookmarkEnd w:id="32"/>
    </w:p>
    <w:p w14:paraId="39610134" w14:textId="77777777" w:rsidR="002531F7" w:rsidRDefault="002531F7">
      <w:pPr>
        <w:tabs>
          <w:tab w:val="left" w:pos="0"/>
        </w:tabs>
        <w:ind w:left="708" w:firstLine="426"/>
        <w:rPr>
          <w:b/>
        </w:rPr>
      </w:pPr>
      <w:r>
        <w:rPr>
          <w:b/>
        </w:rPr>
        <w:t>INSTALACJE ELEKTRYCZNE</w:t>
      </w:r>
    </w:p>
    <w:p w14:paraId="5978052D" w14:textId="77777777" w:rsidR="002531F7" w:rsidRDefault="002531F7">
      <w:pPr>
        <w:tabs>
          <w:tab w:val="left" w:pos="0"/>
        </w:tabs>
        <w:ind w:left="708" w:firstLine="426"/>
        <w:rPr>
          <w:b/>
          <w:sz w:val="22"/>
          <w:szCs w:val="22"/>
        </w:rPr>
      </w:pPr>
      <w:r>
        <w:rPr>
          <w:b/>
        </w:rPr>
        <w:t>CZĘŚĆ OPISOWA</w:t>
      </w:r>
    </w:p>
    <w:p w14:paraId="6C6B6EA7" w14:textId="77777777" w:rsidR="002531F7" w:rsidRDefault="002531F7">
      <w:pPr>
        <w:jc w:val="both"/>
        <w:rPr>
          <w:b/>
          <w:sz w:val="22"/>
          <w:szCs w:val="22"/>
        </w:rPr>
      </w:pPr>
    </w:p>
    <w:p w14:paraId="7080FEAA" w14:textId="77777777" w:rsidR="002531F7" w:rsidRPr="00CA571D" w:rsidRDefault="002531F7" w:rsidP="009E2EBB">
      <w:pPr>
        <w:widowControl/>
        <w:numPr>
          <w:ilvl w:val="0"/>
          <w:numId w:val="4"/>
        </w:numPr>
        <w:tabs>
          <w:tab w:val="left" w:pos="0"/>
        </w:tabs>
        <w:suppressAutoHyphens w:val="0"/>
        <w:ind w:left="851" w:hanging="425"/>
        <w:jc w:val="both"/>
        <w:textAlignment w:val="auto"/>
        <w:rPr>
          <w:rFonts w:eastAsia="Times New Roman" w:cs="Times New Roman"/>
        </w:rPr>
      </w:pPr>
      <w:r w:rsidRPr="00CA571D">
        <w:tab/>
        <w:t>Zakres robót dla całego zamierzenia budowlanego i kolejność realizacji  poszczególnych obiektów.</w:t>
      </w:r>
    </w:p>
    <w:p w14:paraId="1FB6C5A8" w14:textId="77777777" w:rsidR="002531F7" w:rsidRPr="00CA571D" w:rsidRDefault="002531F7" w:rsidP="009E2EBB">
      <w:pPr>
        <w:widowControl/>
        <w:numPr>
          <w:ilvl w:val="0"/>
          <w:numId w:val="4"/>
        </w:numPr>
        <w:tabs>
          <w:tab w:val="left" w:pos="0"/>
        </w:tabs>
        <w:suppressAutoHyphens w:val="0"/>
        <w:ind w:left="851" w:hanging="425"/>
        <w:jc w:val="both"/>
        <w:textAlignment w:val="auto"/>
        <w:rPr>
          <w:rFonts w:eastAsia="Times New Roman" w:cs="Times New Roman"/>
        </w:rPr>
      </w:pPr>
      <w:r w:rsidRPr="00CA571D">
        <w:rPr>
          <w:rFonts w:eastAsia="Times New Roman" w:cs="Times New Roman"/>
        </w:rPr>
        <w:t xml:space="preserve"> </w:t>
      </w:r>
      <w:r w:rsidRPr="00CA571D">
        <w:tab/>
        <w:t>Wykaz istniejących obiektów budowlanych.</w:t>
      </w:r>
    </w:p>
    <w:p w14:paraId="41C98849" w14:textId="77777777" w:rsidR="002531F7" w:rsidRPr="00CA571D" w:rsidRDefault="002531F7" w:rsidP="009E2EBB">
      <w:pPr>
        <w:widowControl/>
        <w:numPr>
          <w:ilvl w:val="0"/>
          <w:numId w:val="4"/>
        </w:numPr>
        <w:tabs>
          <w:tab w:val="left" w:pos="0"/>
        </w:tabs>
        <w:suppressAutoHyphens w:val="0"/>
        <w:ind w:left="851" w:hanging="425"/>
        <w:jc w:val="both"/>
        <w:textAlignment w:val="auto"/>
        <w:rPr>
          <w:rFonts w:eastAsia="Times New Roman" w:cs="Times New Roman"/>
        </w:rPr>
      </w:pPr>
      <w:r w:rsidRPr="00CA571D">
        <w:rPr>
          <w:rFonts w:eastAsia="Times New Roman" w:cs="Times New Roman"/>
        </w:rPr>
        <w:t xml:space="preserve"> </w:t>
      </w:r>
      <w:r w:rsidRPr="00CA571D">
        <w:tab/>
        <w:t>Elementy zagospodarowania działki lub terenu, które mogą stwarzać zagrożenie dla bezpieczeństwa i zdrowia ludzi.</w:t>
      </w:r>
    </w:p>
    <w:p w14:paraId="6B7E3295" w14:textId="77777777" w:rsidR="002531F7" w:rsidRPr="00CA571D" w:rsidRDefault="002531F7" w:rsidP="009E2EBB">
      <w:pPr>
        <w:widowControl/>
        <w:numPr>
          <w:ilvl w:val="0"/>
          <w:numId w:val="4"/>
        </w:numPr>
        <w:tabs>
          <w:tab w:val="left" w:pos="0"/>
        </w:tabs>
        <w:suppressAutoHyphens w:val="0"/>
        <w:ind w:left="851" w:hanging="425"/>
        <w:jc w:val="both"/>
        <w:textAlignment w:val="auto"/>
        <w:rPr>
          <w:rFonts w:eastAsia="Times New Roman" w:cs="Times New Roman"/>
        </w:rPr>
      </w:pPr>
      <w:r w:rsidRPr="00CA571D">
        <w:rPr>
          <w:rFonts w:eastAsia="Times New Roman" w:cs="Times New Roman"/>
        </w:rPr>
        <w:t xml:space="preserve"> </w:t>
      </w:r>
      <w:r w:rsidRPr="00CA571D">
        <w:tab/>
        <w:t>Przewidywane zagrożenia występujące podczas realizacji robót budowlanych, skala i rodzaje zagrożeń oraz miejsce i czas ich wystąpienia.</w:t>
      </w:r>
    </w:p>
    <w:p w14:paraId="636764B4" w14:textId="77777777" w:rsidR="002531F7" w:rsidRPr="00CA571D" w:rsidRDefault="002531F7" w:rsidP="009E2EBB">
      <w:pPr>
        <w:widowControl/>
        <w:numPr>
          <w:ilvl w:val="0"/>
          <w:numId w:val="4"/>
        </w:numPr>
        <w:tabs>
          <w:tab w:val="left" w:pos="0"/>
        </w:tabs>
        <w:suppressAutoHyphens w:val="0"/>
        <w:ind w:left="851" w:hanging="425"/>
        <w:jc w:val="both"/>
        <w:textAlignment w:val="auto"/>
        <w:rPr>
          <w:rFonts w:eastAsia="Times New Roman" w:cs="Times New Roman"/>
        </w:rPr>
      </w:pPr>
      <w:r w:rsidRPr="00CA571D">
        <w:rPr>
          <w:rFonts w:eastAsia="Times New Roman" w:cs="Times New Roman"/>
        </w:rPr>
        <w:t xml:space="preserve"> </w:t>
      </w:r>
      <w:r w:rsidRPr="00CA571D">
        <w:tab/>
        <w:t>Sposób prowadzenia instruktażu pracowników przed przystąpieniem do realizacji robót szczególnie niebezpiecznych.</w:t>
      </w:r>
    </w:p>
    <w:p w14:paraId="108F40DC" w14:textId="77777777" w:rsidR="002531F7" w:rsidRDefault="002531F7" w:rsidP="009E2EBB">
      <w:pPr>
        <w:widowControl/>
        <w:numPr>
          <w:ilvl w:val="0"/>
          <w:numId w:val="4"/>
        </w:numPr>
        <w:tabs>
          <w:tab w:val="left" w:pos="0"/>
        </w:tabs>
        <w:suppressAutoHyphens w:val="0"/>
        <w:ind w:left="851" w:hanging="425"/>
        <w:jc w:val="both"/>
        <w:textAlignment w:val="auto"/>
      </w:pPr>
      <w:r w:rsidRPr="00CA571D">
        <w:rPr>
          <w:rFonts w:eastAsia="Times New Roman" w:cs="Times New Roman"/>
        </w:rPr>
        <w:t xml:space="preserve"> </w:t>
      </w:r>
      <w:r w:rsidRPr="00CA571D">
        <w:tab/>
        <w:t>Środki techniczne i organizacyjne, zapobiegające niebezpieczeństwom wynikającym z wykonywania robót w strefach szczególnego zagrożenia zdrowia lub ich sąsiedztwie, w tym zapewniające bezpieczną i sprawną komunikację, umożliwiającą szybką ewakuację na wypadek pożaru, awarii i innych zagrożeń.</w:t>
      </w:r>
    </w:p>
    <w:p w14:paraId="62B7E7E0" w14:textId="77777777" w:rsidR="00CA571D" w:rsidRPr="00CA571D" w:rsidRDefault="00CA571D" w:rsidP="00CA571D">
      <w:pPr>
        <w:widowControl/>
        <w:tabs>
          <w:tab w:val="left" w:pos="0"/>
        </w:tabs>
        <w:suppressAutoHyphens w:val="0"/>
        <w:ind w:left="851"/>
        <w:jc w:val="both"/>
        <w:textAlignment w:val="auto"/>
      </w:pPr>
    </w:p>
    <w:p w14:paraId="44475FCE" w14:textId="77777777" w:rsidR="002531F7" w:rsidRDefault="002531F7" w:rsidP="009E2EBB">
      <w:pPr>
        <w:pStyle w:val="Nagwek2"/>
        <w:numPr>
          <w:ilvl w:val="2"/>
          <w:numId w:val="10"/>
        </w:numPr>
        <w:rPr>
          <w:sz w:val="20"/>
          <w:szCs w:val="20"/>
        </w:rPr>
      </w:pPr>
      <w:bookmarkStart w:id="33" w:name="_Toc77661975"/>
      <w:r>
        <w:t>Zakres robót.</w:t>
      </w:r>
      <w:bookmarkEnd w:id="33"/>
    </w:p>
    <w:p w14:paraId="01333D1A" w14:textId="77777777" w:rsidR="002531F7" w:rsidRDefault="00D62B6F" w:rsidP="0001366E">
      <w:pPr>
        <w:tabs>
          <w:tab w:val="left" w:pos="0"/>
        </w:tabs>
        <w:spacing w:after="240"/>
        <w:ind w:left="708" w:firstLine="426"/>
        <w:jc w:val="both"/>
      </w:pPr>
      <w:r>
        <w:t xml:space="preserve">Demontaż linii elektroenergetycznej napowietrznej 15 </w:t>
      </w:r>
      <w:proofErr w:type="spellStart"/>
      <w:r>
        <w:t>kV</w:t>
      </w:r>
      <w:proofErr w:type="spellEnd"/>
      <w:r>
        <w:t xml:space="preserve"> i budowa elektroenergetycznej linii kablowej 15 </w:t>
      </w:r>
      <w:proofErr w:type="spellStart"/>
      <w:r>
        <w:t>kV</w:t>
      </w:r>
      <w:proofErr w:type="spellEnd"/>
      <w:r>
        <w:t xml:space="preserve"> w m-ci Boronów</w:t>
      </w:r>
      <w:r w:rsidR="0001366E" w:rsidRPr="00CA571D">
        <w:t xml:space="preserve">, </w:t>
      </w:r>
      <w:r>
        <w:t xml:space="preserve">działki nr </w:t>
      </w:r>
      <w:r w:rsidR="00B908D0">
        <w:t>e</w:t>
      </w:r>
      <w:r>
        <w:t xml:space="preserve">w. </w:t>
      </w:r>
      <w:r w:rsidR="00B908D0">
        <w:rPr>
          <w:rFonts w:cstheme="minorHAnsi"/>
        </w:rPr>
        <w:t>4105/654, 4106/654, 4107/654, 4144/665, 4918/665</w:t>
      </w:r>
      <w:r w:rsidR="0001366E" w:rsidRPr="00CA571D">
        <w:t xml:space="preserve">, gm. </w:t>
      </w:r>
      <w:r>
        <w:t>Boronów</w:t>
      </w:r>
      <w:r w:rsidR="0001366E" w:rsidRPr="00CA571D">
        <w:t xml:space="preserve">, </w:t>
      </w:r>
      <w:proofErr w:type="spellStart"/>
      <w:r w:rsidR="0001366E" w:rsidRPr="00CA571D">
        <w:t>obr</w:t>
      </w:r>
      <w:proofErr w:type="spellEnd"/>
      <w:r w:rsidR="0001366E" w:rsidRPr="00CA571D">
        <w:t xml:space="preserve">. </w:t>
      </w:r>
      <w:r>
        <w:t>Boronów</w:t>
      </w:r>
      <w:r w:rsidR="0001366E" w:rsidRPr="00CA571D">
        <w:t xml:space="preserve">, pow. </w:t>
      </w:r>
      <w:r>
        <w:t>lubliniecki</w:t>
      </w:r>
      <w:r w:rsidR="00B2056F" w:rsidRPr="00CA571D">
        <w:t>.</w:t>
      </w:r>
    </w:p>
    <w:p w14:paraId="25BBCB10" w14:textId="77777777" w:rsidR="00D62B6F" w:rsidRPr="00CA571D" w:rsidRDefault="00D62B6F" w:rsidP="0001366E">
      <w:pPr>
        <w:tabs>
          <w:tab w:val="left" w:pos="0"/>
        </w:tabs>
        <w:spacing w:after="240"/>
        <w:ind w:left="708" w:firstLine="426"/>
        <w:jc w:val="both"/>
      </w:pPr>
      <w:r>
        <w:t xml:space="preserve">Przed przystąpieniem do prac budowlanych Wykonawca jest zobowiązany do zinwentaryzowania urządzeń obcych występujących na terenie objętym budową. </w:t>
      </w:r>
    </w:p>
    <w:p w14:paraId="3069FCA2" w14:textId="77777777" w:rsidR="002531F7" w:rsidRDefault="002531F7" w:rsidP="009E2EBB">
      <w:pPr>
        <w:pStyle w:val="Nagwek2"/>
        <w:numPr>
          <w:ilvl w:val="2"/>
          <w:numId w:val="10"/>
        </w:numPr>
        <w:rPr>
          <w:sz w:val="20"/>
          <w:szCs w:val="20"/>
        </w:rPr>
      </w:pPr>
      <w:bookmarkStart w:id="34" w:name="_Toc77661976"/>
      <w:r>
        <w:t xml:space="preserve">Wykaz istniejących </w:t>
      </w:r>
      <w:r>
        <w:rPr>
          <w:szCs w:val="20"/>
        </w:rPr>
        <w:t>obiektów</w:t>
      </w:r>
      <w:r>
        <w:t xml:space="preserve"> budowlanych.</w:t>
      </w:r>
      <w:bookmarkEnd w:id="34"/>
    </w:p>
    <w:p w14:paraId="6D0D8D55" w14:textId="77777777" w:rsidR="002531F7" w:rsidRPr="00CA571D" w:rsidRDefault="002531F7">
      <w:pPr>
        <w:tabs>
          <w:tab w:val="left" w:pos="0"/>
        </w:tabs>
        <w:ind w:left="708" w:firstLine="426"/>
        <w:jc w:val="both"/>
      </w:pPr>
      <w:r w:rsidRPr="00CA571D">
        <w:t xml:space="preserve">Prace wykonywane będą w </w:t>
      </w:r>
      <w:r w:rsidR="00947037" w:rsidRPr="00CA571D">
        <w:t xml:space="preserve">sąsiedztwie </w:t>
      </w:r>
      <w:r w:rsidRPr="00CA571D">
        <w:t xml:space="preserve">czynnej </w:t>
      </w:r>
      <w:r w:rsidR="0041635E" w:rsidRPr="00CA571D">
        <w:t>s</w:t>
      </w:r>
      <w:r w:rsidRPr="00CA571D">
        <w:t>tacji tra</w:t>
      </w:r>
      <w:r w:rsidR="00947037" w:rsidRPr="00CA571D">
        <w:t>nsformatorowej.</w:t>
      </w:r>
    </w:p>
    <w:p w14:paraId="3BF3DA19" w14:textId="77777777" w:rsidR="002531F7" w:rsidRDefault="002531F7">
      <w:pPr>
        <w:tabs>
          <w:tab w:val="left" w:pos="0"/>
        </w:tabs>
        <w:ind w:left="708" w:firstLine="426"/>
        <w:jc w:val="both"/>
      </w:pPr>
      <w:r w:rsidRPr="00CA571D">
        <w:t xml:space="preserve">W rejonie inwestycji istnieją zabudowania, uzbrojenie terenu i w postaci sieci energetycznych, </w:t>
      </w:r>
      <w:r w:rsidR="00D62B6F">
        <w:t>sieci oświetlenia drogowego</w:t>
      </w:r>
      <w:r w:rsidRPr="00CA571D">
        <w:t>,</w:t>
      </w:r>
      <w:r w:rsidR="00D62B6F">
        <w:t xml:space="preserve"> kanalizacji deszczowej, kanalizacji sanitarnej, drogi publiczne.</w:t>
      </w:r>
    </w:p>
    <w:p w14:paraId="1502B5A5" w14:textId="77777777" w:rsidR="00CA571D" w:rsidRPr="00CA571D" w:rsidRDefault="00CA571D">
      <w:pPr>
        <w:tabs>
          <w:tab w:val="left" w:pos="0"/>
        </w:tabs>
        <w:ind w:left="708" w:firstLine="426"/>
        <w:jc w:val="both"/>
      </w:pPr>
    </w:p>
    <w:p w14:paraId="23FF3623" w14:textId="77777777" w:rsidR="002531F7" w:rsidRDefault="002531F7" w:rsidP="009E2EBB">
      <w:pPr>
        <w:pStyle w:val="Nagwek2"/>
        <w:numPr>
          <w:ilvl w:val="2"/>
          <w:numId w:val="10"/>
        </w:numPr>
        <w:rPr>
          <w:sz w:val="20"/>
          <w:szCs w:val="20"/>
        </w:rPr>
      </w:pPr>
      <w:bookmarkStart w:id="35" w:name="_Toc77661977"/>
      <w:r>
        <w:t>Wskazanie elementów zagospodarowania działki, które mogą stwarzać zagrożenie bezpieczeństwa i zdrowia ludzi.</w:t>
      </w:r>
      <w:bookmarkEnd w:id="35"/>
      <w:r>
        <w:t xml:space="preserve">  </w:t>
      </w:r>
    </w:p>
    <w:p w14:paraId="10CCA33A" w14:textId="77777777" w:rsidR="002531F7" w:rsidRPr="00CA571D" w:rsidRDefault="002531F7">
      <w:pPr>
        <w:ind w:left="709" w:firstLine="425"/>
        <w:jc w:val="both"/>
      </w:pPr>
      <w:r w:rsidRPr="00CA571D">
        <w:t xml:space="preserve">Głównym elementem zagospodarowania działki stwarzającym zagrożenie zarówno dla pracowników budowy jak i osób postronnych są czynne obiekty i infrastruktura techniczna. Teren budowy należy wygodzić zachowując szczególną staranność, tak aby uniemożliwić dostęp osób postronnych. </w:t>
      </w:r>
    </w:p>
    <w:p w14:paraId="159E98A0" w14:textId="77777777" w:rsidR="00D62B6F" w:rsidRDefault="002531F7">
      <w:pPr>
        <w:ind w:left="709" w:firstLine="425"/>
        <w:jc w:val="both"/>
      </w:pPr>
      <w:r w:rsidRPr="00CA571D">
        <w:t>Prace należy prowadzić ściśle według ustaleń spisanych w notatce wejścia teren.</w:t>
      </w:r>
    </w:p>
    <w:p w14:paraId="00520094" w14:textId="77777777" w:rsidR="002531F7" w:rsidRPr="00CA571D" w:rsidRDefault="002531F7">
      <w:pPr>
        <w:ind w:left="709" w:firstLine="425"/>
        <w:jc w:val="both"/>
      </w:pPr>
      <w:r w:rsidRPr="00CA571D">
        <w:t xml:space="preserve"> </w:t>
      </w:r>
    </w:p>
    <w:p w14:paraId="64ECE80F" w14:textId="77777777" w:rsidR="002531F7" w:rsidRDefault="002531F7" w:rsidP="009E2EBB">
      <w:pPr>
        <w:pStyle w:val="Nagwek2"/>
        <w:numPr>
          <w:ilvl w:val="2"/>
          <w:numId w:val="10"/>
        </w:numPr>
        <w:rPr>
          <w:sz w:val="20"/>
          <w:szCs w:val="20"/>
        </w:rPr>
      </w:pPr>
      <w:bookmarkStart w:id="36" w:name="_Toc77661978"/>
      <w:r>
        <w:t>Wskazanie dotyczące przewidywanych zagrożeń występujących podczas realizacji robót budowlanych.</w:t>
      </w:r>
      <w:bookmarkEnd w:id="36"/>
      <w:r>
        <w:t xml:space="preserve"> </w:t>
      </w:r>
    </w:p>
    <w:p w14:paraId="6F8F6D6D" w14:textId="77777777" w:rsidR="002531F7" w:rsidRPr="00CA571D" w:rsidRDefault="002531F7">
      <w:pPr>
        <w:ind w:left="709" w:firstLine="425"/>
        <w:jc w:val="both"/>
      </w:pPr>
      <w:r w:rsidRPr="00CA571D">
        <w:t xml:space="preserve">Prace w rejonie czynnych urządzeń </w:t>
      </w:r>
      <w:r w:rsidR="00D62B6F">
        <w:t>elektroenergetycznych</w:t>
      </w:r>
    </w:p>
    <w:p w14:paraId="6C65DEFD" w14:textId="77777777" w:rsidR="00D62B6F" w:rsidRPr="00CA571D" w:rsidRDefault="002531F7" w:rsidP="00D62B6F">
      <w:pPr>
        <w:ind w:left="709" w:firstLine="425"/>
        <w:jc w:val="both"/>
      </w:pPr>
      <w:r w:rsidRPr="00CA571D">
        <w:t>Prace na wysokości z rusztowań przy instalacjach.</w:t>
      </w:r>
    </w:p>
    <w:p w14:paraId="1B287B6F" w14:textId="77777777" w:rsidR="002531F7" w:rsidRPr="00CA571D" w:rsidRDefault="002531F7">
      <w:pPr>
        <w:ind w:left="709" w:firstLine="425"/>
        <w:jc w:val="both"/>
      </w:pPr>
      <w:r w:rsidRPr="00CA571D">
        <w:t xml:space="preserve">Prace transportowe wykonywane na placu budowy. </w:t>
      </w:r>
    </w:p>
    <w:p w14:paraId="7B141DF9" w14:textId="77777777" w:rsidR="002531F7" w:rsidRDefault="002531F7">
      <w:pPr>
        <w:ind w:left="709" w:firstLine="425"/>
        <w:jc w:val="both"/>
      </w:pPr>
      <w:r w:rsidRPr="00CA571D">
        <w:t>Prace pomiarowe i rozruchowe przy napięciach niebezpiecznych dla człowieka.</w:t>
      </w:r>
    </w:p>
    <w:p w14:paraId="4DCED2B1" w14:textId="77777777" w:rsidR="00CA571D" w:rsidRPr="00CA571D" w:rsidRDefault="00CA571D">
      <w:pPr>
        <w:ind w:left="709" w:firstLine="425"/>
        <w:jc w:val="both"/>
      </w:pPr>
    </w:p>
    <w:p w14:paraId="1275A63F" w14:textId="77777777" w:rsidR="002531F7" w:rsidRDefault="002531F7" w:rsidP="009E2EBB">
      <w:pPr>
        <w:pStyle w:val="Nagwek2"/>
        <w:numPr>
          <w:ilvl w:val="2"/>
          <w:numId w:val="10"/>
        </w:numPr>
        <w:rPr>
          <w:sz w:val="20"/>
          <w:szCs w:val="20"/>
        </w:rPr>
      </w:pPr>
      <w:bookmarkStart w:id="37" w:name="_Toc77661979"/>
      <w:r>
        <w:t>Wskazanie sposobu prowadzenia instruktażu pracowników przed przystąpieniem do realizacji robót szczególnie niebezpiecznych.</w:t>
      </w:r>
      <w:bookmarkEnd w:id="37"/>
    </w:p>
    <w:p w14:paraId="46777F7A" w14:textId="77777777" w:rsidR="002531F7" w:rsidRPr="00CA571D" w:rsidRDefault="002531F7">
      <w:pPr>
        <w:ind w:left="709" w:firstLine="425"/>
        <w:jc w:val="both"/>
      </w:pPr>
      <w:r w:rsidRPr="00CA571D">
        <w:t xml:space="preserve">Pracownicy zatrudnieni przy pracach elektroinstalacyjnych powinni posiadać określone umiejętności pozwalające na wykonywanie prac elektroinstalacyjnych oraz posiadać świadectwa ukończenia okresowych szkoleń w zakresie BHP, postępowania w przypadku pożaru i niesienia pierwszej pomocy.  </w:t>
      </w:r>
    </w:p>
    <w:p w14:paraId="716234D3" w14:textId="77777777" w:rsidR="002531F7" w:rsidRPr="00CA571D" w:rsidRDefault="002531F7">
      <w:pPr>
        <w:ind w:left="709" w:firstLine="425"/>
        <w:jc w:val="both"/>
      </w:pPr>
      <w:r w:rsidRPr="00CA571D">
        <w:t xml:space="preserve">Kierownik budowy przed przystąpieniem do pracy powinien zapoznać pracowników z zakresem prac przewidzianych do realizacji na każdym etapie inwestycji. </w:t>
      </w:r>
    </w:p>
    <w:p w14:paraId="5F9163C2" w14:textId="77777777" w:rsidR="002531F7" w:rsidRPr="00CA571D" w:rsidRDefault="002531F7">
      <w:pPr>
        <w:ind w:left="709" w:firstLine="425"/>
        <w:jc w:val="both"/>
      </w:pPr>
      <w:r w:rsidRPr="00CA571D">
        <w:t>Kierownik budowy przed przystąpieniem do pracy powinien zapoznać pracowników z drogami ewakuacyjnymi, miejscami w których zgromadzono środki i sprzęt gaśniczy, środki opatrunkowe</w:t>
      </w:r>
    </w:p>
    <w:p w14:paraId="67ACF2E6" w14:textId="77777777" w:rsidR="002531F7" w:rsidRPr="00CA571D" w:rsidRDefault="002531F7">
      <w:pPr>
        <w:ind w:left="709" w:firstLine="425"/>
        <w:jc w:val="both"/>
      </w:pPr>
      <w:r w:rsidRPr="00CA571D">
        <w:t>Na placu budowy powinny być udostępnione pracownikom do stałego korzystania, aktualne instrukcje bhp dotyczące:</w:t>
      </w:r>
    </w:p>
    <w:p w14:paraId="70EF5132" w14:textId="77777777" w:rsidR="002531F7" w:rsidRPr="00CA571D" w:rsidRDefault="002531F7">
      <w:pPr>
        <w:widowControl/>
        <w:numPr>
          <w:ilvl w:val="0"/>
          <w:numId w:val="2"/>
        </w:numPr>
        <w:suppressAutoHyphens w:val="0"/>
        <w:jc w:val="both"/>
        <w:textAlignment w:val="auto"/>
      </w:pPr>
      <w:r w:rsidRPr="00CA571D">
        <w:t>wykonywania prac związanych z zagrożeniami wypadkowymi lub zagrożeniami  zdrowia pracowników,</w:t>
      </w:r>
    </w:p>
    <w:p w14:paraId="280ADDBB" w14:textId="77777777" w:rsidR="002531F7" w:rsidRPr="00CA571D" w:rsidRDefault="002531F7">
      <w:pPr>
        <w:widowControl/>
        <w:numPr>
          <w:ilvl w:val="0"/>
          <w:numId w:val="2"/>
        </w:numPr>
        <w:suppressAutoHyphens w:val="0"/>
        <w:jc w:val="both"/>
        <w:textAlignment w:val="auto"/>
      </w:pPr>
      <w:r w:rsidRPr="00CA571D">
        <w:t>udzielania pierwszej pomocy.</w:t>
      </w:r>
    </w:p>
    <w:p w14:paraId="43E91E6F" w14:textId="77777777" w:rsidR="002531F7" w:rsidRDefault="002531F7">
      <w:pPr>
        <w:ind w:left="709" w:firstLine="425"/>
        <w:jc w:val="both"/>
      </w:pPr>
      <w:r w:rsidRPr="00CA571D">
        <w:t>W/w instrukcje powinny określać czynności do wykonywania przed rozpoczęciem danej pracy, zasady i sposoby bezpiecznego wykonywania danej pracy, czynności do wykonania po jej zakończeniu oraz zasady postępowania w sytuacjach awaryjnych stwarzających zagrożenie dla życia i zdrowia pracowników.</w:t>
      </w:r>
    </w:p>
    <w:p w14:paraId="61415772" w14:textId="77777777" w:rsidR="00CA571D" w:rsidRDefault="00CA571D">
      <w:pPr>
        <w:ind w:left="709" w:firstLine="425"/>
        <w:jc w:val="both"/>
      </w:pPr>
    </w:p>
    <w:p w14:paraId="22C4A96D" w14:textId="77777777" w:rsidR="00CA571D" w:rsidRPr="00CA571D" w:rsidRDefault="00CA571D">
      <w:pPr>
        <w:ind w:left="709" w:firstLine="425"/>
        <w:jc w:val="both"/>
      </w:pPr>
    </w:p>
    <w:p w14:paraId="6DA47B7C" w14:textId="77777777" w:rsidR="002531F7" w:rsidRPr="00CA571D" w:rsidRDefault="002531F7">
      <w:pPr>
        <w:ind w:left="709" w:firstLine="425"/>
        <w:jc w:val="both"/>
      </w:pPr>
    </w:p>
    <w:p w14:paraId="5A22296C" w14:textId="77777777" w:rsidR="002531F7" w:rsidRDefault="002531F7" w:rsidP="009E2EBB">
      <w:pPr>
        <w:pStyle w:val="Nagwek2"/>
        <w:numPr>
          <w:ilvl w:val="2"/>
          <w:numId w:val="10"/>
        </w:numPr>
        <w:rPr>
          <w:rFonts w:cs="Times New Roman"/>
          <w:sz w:val="20"/>
          <w:szCs w:val="20"/>
        </w:rPr>
      </w:pPr>
      <w:bookmarkStart w:id="38" w:name="_Toc77661980"/>
      <w:r>
        <w:t>Wskazanie środków technicznych i organizacyjnych, zapobiegających niebezpieczeństwom wynikającym z wykonywania robót budowlanych w strefach szczególnego zagrożenia zdrowia.</w:t>
      </w:r>
      <w:bookmarkEnd w:id="38"/>
    </w:p>
    <w:p w14:paraId="6B9C0B4B" w14:textId="77777777" w:rsidR="002531F7" w:rsidRPr="00CA571D" w:rsidRDefault="002531F7">
      <w:pPr>
        <w:ind w:left="709" w:firstLine="425"/>
        <w:jc w:val="both"/>
      </w:pPr>
      <w:r w:rsidRPr="00CA571D">
        <w:rPr>
          <w:rFonts w:eastAsia="Times New Roman" w:cs="Times New Roman"/>
        </w:rPr>
        <w:t xml:space="preserve">    </w:t>
      </w:r>
    </w:p>
    <w:p w14:paraId="5C6A2E23" w14:textId="77777777" w:rsidR="002531F7" w:rsidRPr="00CA571D" w:rsidRDefault="002531F7">
      <w:pPr>
        <w:ind w:left="709" w:firstLine="425"/>
        <w:jc w:val="both"/>
      </w:pPr>
      <w:r w:rsidRPr="00CA571D">
        <w:t xml:space="preserve">Wyznaczenie miejsc magazynowania i składowania materiałów budowlanych ze szczególnym uwzględnieniem materiałów palnych, wybuchowych i niebezpiecznych.  </w:t>
      </w:r>
    </w:p>
    <w:p w14:paraId="7078D226" w14:textId="77777777" w:rsidR="002531F7" w:rsidRPr="00CA571D" w:rsidRDefault="002531F7">
      <w:pPr>
        <w:ind w:left="709" w:firstLine="425"/>
        <w:jc w:val="both"/>
      </w:pPr>
      <w:r w:rsidRPr="00CA571D">
        <w:t>Wyznaczenie dróg komunikacji i ewakuacyjnych z placu budowy i wnętrza budynku.</w:t>
      </w:r>
    </w:p>
    <w:p w14:paraId="6622E90C" w14:textId="77777777" w:rsidR="002531F7" w:rsidRPr="00CA571D" w:rsidRDefault="002531F7">
      <w:pPr>
        <w:ind w:left="709" w:firstLine="425"/>
        <w:jc w:val="both"/>
      </w:pPr>
      <w:r w:rsidRPr="00CA571D">
        <w:t xml:space="preserve">Wyznaczenie miejsc, w których zgromadzono środki i sprzęt gaśniczy, środki opatrunkowe. </w:t>
      </w:r>
    </w:p>
    <w:p w14:paraId="64536B44" w14:textId="77777777" w:rsidR="002531F7" w:rsidRPr="00CA571D" w:rsidRDefault="002531F7">
      <w:pPr>
        <w:ind w:left="709" w:firstLine="425"/>
        <w:jc w:val="both"/>
      </w:pPr>
      <w:r w:rsidRPr="00CA571D">
        <w:t>Zastosowanie ogrodzenia placu budowy zapobiegającego wstępowi osób postronnych w trakcie prowadzenia prac i w dniach wolnych.</w:t>
      </w:r>
    </w:p>
    <w:p w14:paraId="6F46FDD8" w14:textId="77777777" w:rsidR="002531F7" w:rsidRPr="00CA571D" w:rsidRDefault="002531F7">
      <w:pPr>
        <w:ind w:left="709" w:firstLine="425"/>
        <w:jc w:val="both"/>
      </w:pPr>
      <w:r w:rsidRPr="00CA571D">
        <w:t>Zastosowanie ogrodzenia wykopów, barier na rusztowaniach i dachu budynku lub osobistego sprzętu ochronnego do prac na wysokościach.</w:t>
      </w:r>
    </w:p>
    <w:p w14:paraId="11854820" w14:textId="77777777" w:rsidR="002531F7" w:rsidRPr="00CA571D" w:rsidRDefault="002531F7">
      <w:pPr>
        <w:ind w:left="709" w:firstLine="425"/>
        <w:jc w:val="both"/>
      </w:pPr>
      <w:r w:rsidRPr="00CA571D">
        <w:t xml:space="preserve">Zastosowanie oświetlenia placu budowy i pomieszczeń wewnętrznych zapewniającego bezpieczne warunki pracy. </w:t>
      </w:r>
    </w:p>
    <w:p w14:paraId="412CA275" w14:textId="77777777" w:rsidR="002531F7" w:rsidRPr="00CA571D" w:rsidRDefault="002531F7">
      <w:pPr>
        <w:ind w:left="709" w:firstLine="425"/>
        <w:jc w:val="both"/>
      </w:pPr>
      <w:r w:rsidRPr="00CA571D">
        <w:t xml:space="preserve">Zastosowanie podstawowej i dodatkowej ochrony przeciwporażeniowej instalacji elektrycznych placu budowy, </w:t>
      </w:r>
    </w:p>
    <w:p w14:paraId="68612A22" w14:textId="77777777" w:rsidR="002531F7" w:rsidRPr="00CA571D" w:rsidRDefault="002531F7">
      <w:pPr>
        <w:ind w:left="709" w:firstLine="425"/>
        <w:jc w:val="both"/>
      </w:pPr>
      <w:r w:rsidRPr="00CA571D">
        <w:t xml:space="preserve">Zapewnienie narzędzi i urządzeń posiadających stosowne atesty i dopuszczenia do prac na placu budowy. </w:t>
      </w:r>
    </w:p>
    <w:p w14:paraId="729A4D10" w14:textId="77777777" w:rsidR="002531F7" w:rsidRPr="00CA571D" w:rsidRDefault="002531F7">
      <w:pPr>
        <w:ind w:left="709" w:firstLine="425"/>
        <w:jc w:val="both"/>
      </w:pPr>
      <w:r w:rsidRPr="00CA571D">
        <w:t xml:space="preserve">Ograniczenie prac na zewnątrz budynku w trudnych warunkach atmosferycznych.  </w:t>
      </w:r>
    </w:p>
    <w:p w14:paraId="248B628A" w14:textId="77777777" w:rsidR="002531F7" w:rsidRPr="00CA571D" w:rsidRDefault="002531F7">
      <w:pPr>
        <w:ind w:left="709" w:firstLine="425"/>
        <w:jc w:val="both"/>
      </w:pPr>
      <w:r w:rsidRPr="00CA571D">
        <w:t>Zapewnienie poprawnego oświetlenia miejsc pracy wewnątrz i na zewnątrz budynku.</w:t>
      </w:r>
    </w:p>
    <w:p w14:paraId="12500833" w14:textId="77777777" w:rsidR="002531F7" w:rsidRPr="00CA571D" w:rsidRDefault="002531F7">
      <w:pPr>
        <w:ind w:left="709" w:firstLine="425"/>
        <w:jc w:val="both"/>
      </w:pPr>
      <w:r w:rsidRPr="00CA571D">
        <w:t>Wyposażenie pracowników w sprzęt chroniący przed upadkiem z wysokości</w:t>
      </w:r>
    </w:p>
    <w:p w14:paraId="23574B9E" w14:textId="77777777" w:rsidR="002531F7" w:rsidRPr="00CA571D" w:rsidRDefault="002531F7">
      <w:pPr>
        <w:ind w:left="709" w:firstLine="425"/>
        <w:jc w:val="both"/>
      </w:pPr>
      <w:r w:rsidRPr="00CA571D">
        <w:t>Wykonanie nad przejściami daszków i osłon</w:t>
      </w:r>
    </w:p>
    <w:p w14:paraId="66FCC3FD" w14:textId="77777777" w:rsidR="002531F7" w:rsidRPr="00CA571D" w:rsidRDefault="002531F7">
      <w:pPr>
        <w:ind w:left="709" w:firstLine="425"/>
        <w:jc w:val="both"/>
      </w:pPr>
      <w:r w:rsidRPr="00CA571D">
        <w:lastRenderedPageBreak/>
        <w:t xml:space="preserve">W miejscach zagrożonych spadaniem przedmiotów z wysokości, wyznaczyć strefę niebezpieczną, odpowiednio ją ogrodzić i oznakować, </w:t>
      </w:r>
    </w:p>
    <w:p w14:paraId="09F7A7B7" w14:textId="77777777" w:rsidR="002531F7" w:rsidRPr="00CA571D" w:rsidRDefault="002531F7">
      <w:pPr>
        <w:ind w:left="709" w:firstLine="425"/>
        <w:jc w:val="both"/>
      </w:pPr>
      <w:r w:rsidRPr="00CA571D">
        <w:t xml:space="preserve">Stosowanie do pionowego transportu materiałów na wysokościach, urządzeń stabilnie i pewnie zamocowanych, a pracownicy obsługujący winni być wyposażeni w środki ochrony indywidualnej (sprzęt chroniący przed upadkiem z wysokości, hełm ochronny). </w:t>
      </w:r>
    </w:p>
    <w:p w14:paraId="7CE9D30C" w14:textId="77777777" w:rsidR="002531F7" w:rsidRDefault="002531F7">
      <w:pPr>
        <w:ind w:left="709" w:firstLine="425"/>
        <w:jc w:val="both"/>
        <w:rPr>
          <w:sz w:val="20"/>
          <w:szCs w:val="20"/>
        </w:rPr>
      </w:pPr>
    </w:p>
    <w:p w14:paraId="31525CB6" w14:textId="77777777" w:rsidR="00CA571D" w:rsidRDefault="00CA571D">
      <w:pPr>
        <w:widowControl/>
        <w:suppressAutoHyphens w:val="0"/>
        <w:textAlignment w:val="auto"/>
        <w:rPr>
          <w:b/>
          <w:u w:val="single"/>
        </w:rPr>
      </w:pPr>
    </w:p>
    <w:p w14:paraId="3FBB7494" w14:textId="77777777" w:rsidR="002531F7" w:rsidRPr="00CA571D" w:rsidRDefault="002531F7">
      <w:pPr>
        <w:ind w:left="709"/>
        <w:jc w:val="both"/>
        <w:rPr>
          <w:b/>
        </w:rPr>
      </w:pPr>
      <w:r w:rsidRPr="00CA571D">
        <w:rPr>
          <w:b/>
          <w:u w:val="single"/>
        </w:rPr>
        <w:t>UWAGA</w:t>
      </w:r>
      <w:r w:rsidRPr="00CA571D">
        <w:rPr>
          <w:b/>
        </w:rPr>
        <w:t xml:space="preserve"> :</w:t>
      </w:r>
      <w:r w:rsidRPr="00CA571D">
        <w:t xml:space="preserve"> </w:t>
      </w:r>
      <w:r w:rsidRPr="00CA571D">
        <w:rPr>
          <w:b/>
        </w:rPr>
        <w:t>Wszelkie roboty budowlano-montażowe należy prowadzić zgodnie z Rozporządzeniem Ministra Infrastruktury z dnia 06.02.2003r. w sprawie bezpieczeństwa i higieny pracy przy wykonywaniu robót budowlano-montażowych i rozbiórkowych (</w:t>
      </w:r>
      <w:proofErr w:type="spellStart"/>
      <w:r w:rsidRPr="00CA571D">
        <w:rPr>
          <w:b/>
        </w:rPr>
        <w:t>Dz.U.Nr</w:t>
      </w:r>
      <w:proofErr w:type="spellEnd"/>
      <w:r w:rsidRPr="00CA571D">
        <w:rPr>
          <w:b/>
        </w:rPr>
        <w:t xml:space="preserve"> 47 poz.401), pod nadzorem osoby uprawnionej. </w:t>
      </w:r>
    </w:p>
    <w:p w14:paraId="15743007" w14:textId="77777777" w:rsidR="002531F7" w:rsidRDefault="002531F7">
      <w:pPr>
        <w:spacing w:line="360" w:lineRule="auto"/>
        <w:jc w:val="both"/>
        <w:rPr>
          <w:b/>
          <w:sz w:val="20"/>
          <w:szCs w:val="20"/>
        </w:rPr>
      </w:pPr>
    </w:p>
    <w:p w14:paraId="2563435A" w14:textId="77777777" w:rsidR="002531F7" w:rsidRDefault="002531F7">
      <w:pPr>
        <w:pStyle w:val="Nagwek1"/>
        <w:numPr>
          <w:ilvl w:val="0"/>
          <w:numId w:val="0"/>
        </w:numPr>
      </w:pPr>
    </w:p>
    <w:p w14:paraId="6C1BA01F" w14:textId="77777777" w:rsidR="00B908D0" w:rsidRDefault="00B908D0" w:rsidP="00B908D0">
      <w:pPr>
        <w:pStyle w:val="Nagwek1"/>
        <w:pageBreakBefore/>
        <w:numPr>
          <w:ilvl w:val="0"/>
          <w:numId w:val="10"/>
        </w:numPr>
      </w:pPr>
      <w:bookmarkStart w:id="39" w:name="_Toc77661981"/>
      <w:r>
        <w:lastRenderedPageBreak/>
        <w:t>OPINIA GEOTECHNICZNA</w:t>
      </w:r>
      <w:bookmarkEnd w:id="39"/>
      <w:r>
        <w:t xml:space="preserve"> </w:t>
      </w:r>
    </w:p>
    <w:p w14:paraId="7ADAA996" w14:textId="77777777" w:rsidR="001301F0" w:rsidRDefault="00B908D0" w:rsidP="001301F0">
      <w:r>
        <w:t xml:space="preserve">Podstawa prawna: Rozporządzenie Ministra Transportu, Budownictwa, i Gospodarki Morskiej z dn. 25.04.2012r. w sprawie ustalenia geotechnicznych warunków </w:t>
      </w:r>
      <w:proofErr w:type="spellStart"/>
      <w:r>
        <w:t>posadawiania</w:t>
      </w:r>
      <w:proofErr w:type="spellEnd"/>
      <w:r>
        <w:t xml:space="preserve"> obiektów budowlanych (Dz.U.2012 poz. 463)</w:t>
      </w:r>
    </w:p>
    <w:p w14:paraId="31A8E816" w14:textId="77777777" w:rsidR="00B908D0" w:rsidRDefault="00B908D0" w:rsidP="001301F0"/>
    <w:p w14:paraId="37DC72ED" w14:textId="77777777" w:rsidR="00B908D0" w:rsidRDefault="00B908D0" w:rsidP="001301F0">
      <w:r>
        <w:t>Inwestor:</w:t>
      </w:r>
    </w:p>
    <w:p w14:paraId="1F31CD42" w14:textId="77777777" w:rsidR="00B908D0" w:rsidRDefault="00B129B0" w:rsidP="001301F0">
      <w:r w:rsidRPr="00C1390B">
        <w:rPr>
          <w:rFonts w:cstheme="minorHAnsi"/>
          <w:caps/>
        </w:rPr>
        <w:t>GMINA boronów</w:t>
      </w:r>
      <w:r w:rsidRPr="00C1390B">
        <w:rPr>
          <w:rFonts w:cstheme="minorHAnsi"/>
          <w:caps/>
        </w:rPr>
        <w:br/>
        <w:t>UL. dolna 2, 42-283 BORONÓW</w:t>
      </w:r>
    </w:p>
    <w:p w14:paraId="549C2AAD" w14:textId="77777777" w:rsidR="00AD24D8" w:rsidRDefault="00AD24D8" w:rsidP="001301F0">
      <w:r>
        <w:t>Zamawiający:</w:t>
      </w:r>
    </w:p>
    <w:p w14:paraId="061E168D" w14:textId="77777777" w:rsidR="00AD24D8" w:rsidRDefault="00B129B0" w:rsidP="001301F0">
      <w:r w:rsidRPr="00C1390B">
        <w:rPr>
          <w:rFonts w:cstheme="minorHAnsi"/>
          <w:caps/>
        </w:rPr>
        <w:t>GMINA boronów</w:t>
      </w:r>
      <w:r w:rsidRPr="00C1390B">
        <w:rPr>
          <w:rFonts w:cstheme="minorHAnsi"/>
          <w:caps/>
        </w:rPr>
        <w:br/>
        <w:t>UL. dolna 2, 42-283 BORONÓW</w:t>
      </w:r>
    </w:p>
    <w:p w14:paraId="4B53E1AF" w14:textId="77777777" w:rsidR="00AD24D8" w:rsidRDefault="00AD24D8" w:rsidP="001301F0">
      <w:r>
        <w:t>Adres inwestycji:</w:t>
      </w:r>
    </w:p>
    <w:p w14:paraId="6C05D4D5" w14:textId="77777777" w:rsidR="00AD24D8" w:rsidRDefault="00AD24D8" w:rsidP="001301F0">
      <w:r>
        <w:t>Województwo śląskie</w:t>
      </w:r>
    </w:p>
    <w:p w14:paraId="36C2DC8D" w14:textId="77777777" w:rsidR="00AD24D8" w:rsidRDefault="00AD24D8" w:rsidP="001301F0">
      <w:r>
        <w:t>Gmina Boronów</w:t>
      </w:r>
    </w:p>
    <w:p w14:paraId="6C93D9B9" w14:textId="77777777" w:rsidR="00AD24D8" w:rsidRDefault="00AD24D8" w:rsidP="001301F0">
      <w:r>
        <w:t>Rejon ul. Wolności</w:t>
      </w:r>
    </w:p>
    <w:p w14:paraId="7F147980" w14:textId="77777777" w:rsidR="00AD24D8" w:rsidRDefault="00AD24D8" w:rsidP="001301F0"/>
    <w:p w14:paraId="4F8627E6" w14:textId="77777777" w:rsidR="00AD24D8" w:rsidRDefault="00AD24D8" w:rsidP="001301F0">
      <w:r>
        <w:t>Ustalenia</w:t>
      </w:r>
    </w:p>
    <w:p w14:paraId="68B57AE5" w14:textId="77777777" w:rsidR="00AD24D8" w:rsidRDefault="00AD24D8" w:rsidP="00B129B0">
      <w:pPr>
        <w:jc w:val="both"/>
      </w:pPr>
      <w:r>
        <w:t xml:space="preserve">Projektowane obiekty branży elektroenergetycznej </w:t>
      </w:r>
      <w:proofErr w:type="spellStart"/>
      <w:r>
        <w:t>należąa</w:t>
      </w:r>
      <w:proofErr w:type="spellEnd"/>
      <w:r>
        <w:t xml:space="preserve"> do pierwszej kategorii geotechnicznej. W terenie panują proste warunki glebowe. Sieci elektroenergetyczne SN 15 </w:t>
      </w:r>
      <w:proofErr w:type="spellStart"/>
      <w:r>
        <w:t>kV</w:t>
      </w:r>
      <w:proofErr w:type="spellEnd"/>
      <w:r>
        <w:t xml:space="preserve"> ułożone będą pod powierzchnią ziemi na głębokości nie większej niż 1,2 m, w związku z czym wg Rozporządzenia Ministra Transportu Budownictwa i Gospodarki Morskiej z dnia 25.04.2012r. (</w:t>
      </w:r>
      <w:proofErr w:type="spellStart"/>
      <w:r>
        <w:t>Dz.U.z</w:t>
      </w:r>
      <w:proofErr w:type="spellEnd"/>
      <w:r>
        <w:t xml:space="preserve"> 2012 poz. 463) w sprawie ustalenia geotechnicznych warunków </w:t>
      </w:r>
      <w:proofErr w:type="spellStart"/>
      <w:r>
        <w:t>posadawiania</w:t>
      </w:r>
      <w:proofErr w:type="spellEnd"/>
      <w:r>
        <w:t xml:space="preserve"> obiektów budowlanych do pierwszej kategorii geotechnicznej , która obejmuje niewielkie obiekty budowlane o statycznie wyznaczonym schemacie obliczeniowym, w prostych warunkach gruntowych,  dla których wystarcza jakościowe określenie własności gruntów. Na terenie inwestycji występują </w:t>
      </w:r>
      <w:proofErr w:type="spellStart"/>
      <w:r>
        <w:t>wartswy</w:t>
      </w:r>
      <w:proofErr w:type="spellEnd"/>
      <w:r>
        <w:t xml:space="preserve"> gruntów jednorodnych piaszczystych, przy zwierciadle wody poniżej projektowanych wykopów. W związku powyższy</w:t>
      </w:r>
      <w:r w:rsidR="00B129B0">
        <w:t>m nie ma przeciwwskazań co do p</w:t>
      </w:r>
      <w:r>
        <w:t>rojektowanej inwestycji.</w:t>
      </w:r>
    </w:p>
    <w:sectPr w:rsidR="00AD24D8" w:rsidSect="00E9753F">
      <w:headerReference w:type="default" r:id="rId8"/>
      <w:footerReference w:type="default" r:id="rId9"/>
      <w:headerReference w:type="first" r:id="rId10"/>
      <w:pgSz w:w="11906" w:h="16838"/>
      <w:pgMar w:top="1418" w:right="851" w:bottom="1418" w:left="1418" w:header="709" w:footer="9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96C74" w14:textId="77777777" w:rsidR="00930A70" w:rsidRDefault="00930A70">
      <w:r>
        <w:separator/>
      </w:r>
    </w:p>
  </w:endnote>
  <w:endnote w:type="continuationSeparator" w:id="0">
    <w:p w14:paraId="40DD2DAA" w14:textId="77777777" w:rsidR="00930A70" w:rsidRDefault="00930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4056064"/>
      <w:docPartObj>
        <w:docPartGallery w:val="Page Numbers (Bottom of Page)"/>
        <w:docPartUnique/>
      </w:docPartObj>
    </w:sdtPr>
    <w:sdtEndPr/>
    <w:sdtContent>
      <w:p w14:paraId="739E8FA9" w14:textId="77777777" w:rsidR="00D90CC7" w:rsidRDefault="003351CB" w:rsidP="00EA49E4">
        <w:pPr>
          <w:pStyle w:val="Stopka"/>
          <w:jc w:val="right"/>
        </w:pPr>
        <w:r>
          <w:fldChar w:fldCharType="begin"/>
        </w:r>
        <w:r w:rsidR="00D5677B">
          <w:instrText>PAGE   \* MERGEFORMAT</w:instrText>
        </w:r>
        <w:r>
          <w:fldChar w:fldCharType="separate"/>
        </w:r>
        <w:r w:rsidR="00F802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FA4B78" w14:textId="77777777" w:rsidR="00D90CC7" w:rsidRDefault="00D90C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17AAD" w14:textId="77777777" w:rsidR="00930A70" w:rsidRDefault="00930A70">
      <w:r>
        <w:separator/>
      </w:r>
    </w:p>
  </w:footnote>
  <w:footnote w:type="continuationSeparator" w:id="0">
    <w:p w14:paraId="303044C5" w14:textId="77777777" w:rsidR="00930A70" w:rsidRDefault="00930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3108F" w14:textId="77777777" w:rsidR="00D90CC7" w:rsidRDefault="00D90CC7">
    <w:pPr>
      <w:pStyle w:val="Nagwek"/>
    </w:pPr>
  </w:p>
  <w:p w14:paraId="131F1B17" w14:textId="77777777" w:rsidR="00D90CC7" w:rsidRDefault="00D90C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CD2E5" w14:textId="77777777" w:rsidR="00D90CC7" w:rsidRDefault="00D90CC7" w:rsidP="00E9753F">
    <w:pPr>
      <w:pBdr>
        <w:bottom w:val="single" w:sz="4" w:space="1" w:color="auto"/>
      </w:pBdr>
      <w:tabs>
        <w:tab w:val="left" w:pos="6276"/>
        <w:tab w:val="right" w:pos="9637"/>
      </w:tabs>
      <w:autoSpaceDE w:val="0"/>
      <w:autoSpaceDN w:val="0"/>
      <w:adjustRightInd w:val="0"/>
      <w:jc w:val="right"/>
      <w:rPr>
        <w:rFonts w:ascii="Calibri" w:hAnsi="Calibri" w:cs="Century Gothic"/>
        <w:b/>
        <w:color w:val="7F7F7F"/>
      </w:rPr>
    </w:pPr>
    <w:proofErr w:type="spellStart"/>
    <w:r>
      <w:rPr>
        <w:rFonts w:ascii="Century Gothic" w:hAnsi="Century Gothic" w:cs="Century Gothic"/>
        <w:color w:val="6A6A6A"/>
        <w:sz w:val="40"/>
        <w:szCs w:val="40"/>
      </w:rPr>
      <w:t>grupa</w:t>
    </w:r>
    <w:r>
      <w:rPr>
        <w:rFonts w:ascii="Arial" w:hAnsi="Arial" w:cs="Arial"/>
        <w:color w:val="000000"/>
        <w:sz w:val="39"/>
        <w:szCs w:val="39"/>
      </w:rPr>
      <w:t>VERSO</w:t>
    </w:r>
    <w:r>
      <w:rPr>
        <w:rFonts w:ascii="Century Gothic" w:hAnsi="Century Gothic" w:cs="Century Gothic"/>
        <w:b/>
        <w:bCs/>
        <w:color w:val="6A6A6A"/>
        <w:vertAlign w:val="subscript"/>
      </w:rPr>
      <w:t>O</w:t>
    </w:r>
    <w:proofErr w:type="spellEnd"/>
    <w:r>
      <w:rPr>
        <w:rFonts w:ascii="Century Gothic" w:hAnsi="Century Gothic" w:cs="Century Gothic"/>
        <w:b/>
        <w:bCs/>
        <w:color w:val="6A6A6A"/>
        <w:vertAlign w:val="subscript"/>
      </w:rPr>
      <w:br/>
    </w:r>
    <w:r>
      <w:rPr>
        <w:rFonts w:ascii="Calibri" w:hAnsi="Calibri" w:cs="Century Gothic"/>
        <w:b/>
        <w:bCs/>
        <w:color w:val="7F7F7F"/>
      </w:rPr>
      <w:t xml:space="preserve">GRUPA VERSO,  </w:t>
    </w:r>
    <w:r>
      <w:rPr>
        <w:rFonts w:ascii="Calibri" w:hAnsi="Calibri" w:cs="Century Gothic"/>
        <w:b/>
        <w:color w:val="7F7F7F"/>
      </w:rPr>
      <w:t>UL. WOLNOŚCI 27/IP,  42-200 CZĘSTOCHOWA,</w:t>
    </w:r>
    <w:r>
      <w:rPr>
        <w:rFonts w:ascii="Calibri" w:hAnsi="Calibri" w:cs="Century Gothic"/>
        <w:b/>
        <w:color w:val="7F7F7F"/>
      </w:rPr>
      <w:br/>
    </w:r>
    <w:r w:rsidRPr="00C500B4">
      <w:rPr>
        <w:rFonts w:ascii="Calibri" w:hAnsi="Calibri" w:cs="Century Gothic"/>
        <w:b/>
        <w:color w:val="7F7F7F"/>
      </w:rPr>
      <w:t>NIP:  9492218091, REGON: 367502177, KRS 000068152, TEL.  667 249 109, 502 327 654.</w:t>
    </w:r>
  </w:p>
  <w:p w14:paraId="48B381C5" w14:textId="77777777" w:rsidR="00D90CC7" w:rsidRPr="00DC2D81" w:rsidRDefault="00D90CC7" w:rsidP="00E9753F">
    <w:pPr>
      <w:pStyle w:val="Nagwek"/>
    </w:pPr>
  </w:p>
  <w:p w14:paraId="29862F98" w14:textId="77777777" w:rsidR="00D90CC7" w:rsidRDefault="00D90C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E-%1"/>
      <w:lvlJc w:val="center"/>
      <w:pPr>
        <w:tabs>
          <w:tab w:val="num" w:pos="1058"/>
        </w:tabs>
        <w:ind w:left="1058" w:hanging="774"/>
      </w:pPr>
      <w:rPr>
        <w:rFonts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Z%1."/>
      <w:lvlJc w:val="left"/>
      <w:pPr>
        <w:tabs>
          <w:tab w:val="num" w:pos="0"/>
        </w:tabs>
        <w:ind w:left="1854" w:hanging="360"/>
      </w:pPr>
      <w:rPr>
        <w:rFonts w:hint="default"/>
        <w:sz w:val="22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Arial" w:hAnsi="Arial" w:cs="Arial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pStyle w:val="Litera"/>
      <w:suff w:val="space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38" w:hanging="454"/>
      </w:pPr>
      <w:rPr>
        <w:rFonts w:ascii="Arial" w:hAnsi="Arial" w:cs="Arial" w:hint="default"/>
        <w:b/>
        <w:i w:val="0"/>
        <w:sz w:val="22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334" w:hanging="624"/>
      </w:pPr>
      <w:rPr>
        <w:rFonts w:ascii="Arial" w:hAnsi="Arial" w:cs="Arial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4820" w:firstLine="0"/>
      </w:pPr>
      <w:rPr>
        <w:rFonts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0B4C23EF"/>
    <w:multiLevelType w:val="multilevel"/>
    <w:tmpl w:val="141E3D50"/>
    <w:lvl w:ilvl="0">
      <w:start w:val="2"/>
      <w:numFmt w:val="decimal"/>
      <w:lvlText w:val="%1."/>
      <w:lvlJc w:val="left"/>
      <w:pPr>
        <w:ind w:left="684" w:hanging="68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gwek2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0D911392"/>
    <w:multiLevelType w:val="singleLevel"/>
    <w:tmpl w:val="E7C03372"/>
    <w:lvl w:ilvl="0">
      <w:start w:val="1"/>
      <w:numFmt w:val="none"/>
      <w:lvlText w:val=""/>
      <w:legacy w:legacy="1" w:legacySpace="120" w:legacyIndent="360"/>
      <w:lvlJc w:val="left"/>
      <w:pPr>
        <w:ind w:left="389" w:hanging="360"/>
      </w:pPr>
      <w:rPr>
        <w:rFonts w:ascii="Symbol" w:hAnsi="Symbol" w:hint="default"/>
      </w:rPr>
    </w:lvl>
  </w:abstractNum>
  <w:abstractNum w:abstractNumId="12" w15:restartNumberingAfterBreak="0">
    <w:nsid w:val="12CC45F7"/>
    <w:multiLevelType w:val="hybridMultilevel"/>
    <w:tmpl w:val="7DB65308"/>
    <w:lvl w:ilvl="0" w:tplc="10B2FC16">
      <w:start w:val="1"/>
      <w:numFmt w:val="decimalZero"/>
      <w:lvlText w:val="E-%1"/>
      <w:lvlJc w:val="center"/>
      <w:pPr>
        <w:tabs>
          <w:tab w:val="num" w:pos="1483"/>
        </w:tabs>
        <w:ind w:left="1483" w:hanging="77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3" w15:restartNumberingAfterBreak="0">
    <w:nsid w:val="190513B8"/>
    <w:multiLevelType w:val="singleLevel"/>
    <w:tmpl w:val="E7C03372"/>
    <w:lvl w:ilvl="0">
      <w:start w:val="1"/>
      <w:numFmt w:val="none"/>
      <w:lvlText w:val=""/>
      <w:legacy w:legacy="1" w:legacySpace="120" w:legacyIndent="360"/>
      <w:lvlJc w:val="left"/>
      <w:pPr>
        <w:ind w:left="389" w:hanging="360"/>
      </w:pPr>
      <w:rPr>
        <w:rFonts w:ascii="Symbol" w:hAnsi="Symbol" w:hint="default"/>
      </w:rPr>
    </w:lvl>
  </w:abstractNum>
  <w:abstractNum w:abstractNumId="14" w15:restartNumberingAfterBreak="0">
    <w:nsid w:val="20174E3D"/>
    <w:multiLevelType w:val="hybridMultilevel"/>
    <w:tmpl w:val="6AB4F888"/>
    <w:lvl w:ilvl="0" w:tplc="00000005">
      <w:start w:val="1"/>
      <w:numFmt w:val="decimal"/>
      <w:lvlText w:val="%1."/>
      <w:lvlJc w:val="left"/>
      <w:pPr>
        <w:ind w:left="100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72C480F"/>
    <w:multiLevelType w:val="hybridMultilevel"/>
    <w:tmpl w:val="015A10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3103"/>
    <w:multiLevelType w:val="singleLevel"/>
    <w:tmpl w:val="FA983D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E0A3AB6"/>
    <w:multiLevelType w:val="hybridMultilevel"/>
    <w:tmpl w:val="0F42D100"/>
    <w:lvl w:ilvl="0" w:tplc="00000009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76732"/>
    <w:multiLevelType w:val="hybridMultilevel"/>
    <w:tmpl w:val="16AAF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54507C"/>
    <w:multiLevelType w:val="hybridMultilevel"/>
    <w:tmpl w:val="B746A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7720D9"/>
    <w:multiLevelType w:val="hybridMultilevel"/>
    <w:tmpl w:val="B55879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D6B60"/>
    <w:multiLevelType w:val="singleLevel"/>
    <w:tmpl w:val="E7C03372"/>
    <w:lvl w:ilvl="0">
      <w:start w:val="1"/>
      <w:numFmt w:val="none"/>
      <w:lvlText w:val=""/>
      <w:legacy w:legacy="1" w:legacySpace="120" w:legacyIndent="360"/>
      <w:lvlJc w:val="left"/>
      <w:pPr>
        <w:ind w:left="389" w:hanging="360"/>
      </w:pPr>
      <w:rPr>
        <w:rFonts w:ascii="Symbol" w:hAnsi="Symbol" w:hint="default"/>
      </w:rPr>
    </w:lvl>
  </w:abstractNum>
  <w:abstractNum w:abstractNumId="22" w15:restartNumberingAfterBreak="0">
    <w:nsid w:val="6C670CA7"/>
    <w:multiLevelType w:val="hybridMultilevel"/>
    <w:tmpl w:val="177C6B1E"/>
    <w:lvl w:ilvl="0" w:tplc="00000009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FD3179"/>
    <w:multiLevelType w:val="multilevel"/>
    <w:tmpl w:val="4AA2A3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7247941"/>
    <w:multiLevelType w:val="hybridMultilevel"/>
    <w:tmpl w:val="1EA03738"/>
    <w:lvl w:ilvl="0" w:tplc="FA983DD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85001"/>
    <w:multiLevelType w:val="hybridMultilevel"/>
    <w:tmpl w:val="00FAE1A4"/>
    <w:lvl w:ilvl="0" w:tplc="00000009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39439B"/>
    <w:multiLevelType w:val="hybridMultilevel"/>
    <w:tmpl w:val="C4C8E484"/>
    <w:lvl w:ilvl="0" w:tplc="00000009">
      <w:start w:val="1"/>
      <w:numFmt w:val="bullet"/>
      <w:lvlText w:val="-"/>
      <w:lvlJc w:val="left"/>
      <w:pPr>
        <w:ind w:left="1146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F681F45"/>
    <w:multiLevelType w:val="singleLevel"/>
    <w:tmpl w:val="E7C03372"/>
    <w:lvl w:ilvl="0">
      <w:start w:val="1"/>
      <w:numFmt w:val="none"/>
      <w:lvlText w:val=""/>
      <w:legacy w:legacy="1" w:legacySpace="120" w:legacyIndent="360"/>
      <w:lvlJc w:val="left"/>
      <w:pPr>
        <w:ind w:left="389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9"/>
  </w:num>
  <w:num w:numId="8">
    <w:abstractNumId w:val="22"/>
  </w:num>
  <w:num w:numId="9">
    <w:abstractNumId w:val="10"/>
  </w:num>
  <w:num w:numId="10">
    <w:abstractNumId w:val="23"/>
  </w:num>
  <w:num w:numId="11">
    <w:abstractNumId w:val="26"/>
  </w:num>
  <w:num w:numId="12">
    <w:abstractNumId w:val="14"/>
  </w:num>
  <w:num w:numId="13">
    <w:abstractNumId w:val="11"/>
  </w:num>
  <w:num w:numId="14">
    <w:abstractNumId w:val="13"/>
  </w:num>
  <w:num w:numId="15">
    <w:abstractNumId w:val="27"/>
  </w:num>
  <w:num w:numId="16">
    <w:abstractNumId w:val="21"/>
  </w:num>
  <w:num w:numId="17">
    <w:abstractNumId w:val="24"/>
  </w:num>
  <w:num w:numId="18">
    <w:abstractNumId w:val="25"/>
  </w:num>
  <w:num w:numId="19">
    <w:abstractNumId w:val="10"/>
  </w:num>
  <w:num w:numId="20">
    <w:abstractNumId w:val="10"/>
  </w:num>
  <w:num w:numId="21">
    <w:abstractNumId w:val="10"/>
  </w:num>
  <w:num w:numId="22">
    <w:abstractNumId w:val="16"/>
  </w:num>
  <w:num w:numId="23">
    <w:abstractNumId w:val="12"/>
  </w:num>
  <w:num w:numId="24">
    <w:abstractNumId w:val="0"/>
  </w:num>
  <w:num w:numId="25">
    <w:abstractNumId w:val="17"/>
  </w:num>
  <w:num w:numId="26">
    <w:abstractNumId w:val="19"/>
  </w:num>
  <w:num w:numId="27">
    <w:abstractNumId w:val="0"/>
  </w:num>
  <w:num w:numId="28">
    <w:abstractNumId w:val="10"/>
  </w:num>
  <w:num w:numId="29">
    <w:abstractNumId w:val="0"/>
    <w:lvlOverride w:ilvl="0">
      <w:startOverride w:val="2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30">
    <w:abstractNumId w:val="0"/>
  </w:num>
  <w:num w:numId="31">
    <w:abstractNumId w:val="20"/>
  </w:num>
  <w:num w:numId="32">
    <w:abstractNumId w:val="0"/>
  </w:num>
  <w:num w:numId="33">
    <w:abstractNumId w:val="0"/>
  </w:num>
  <w:num w:numId="34">
    <w:abstractNumId w:val="18"/>
  </w:num>
  <w:num w:numId="35">
    <w:abstractNumId w:val="0"/>
  </w:num>
  <w:num w:numId="36">
    <w:abstractNumId w:val="0"/>
  </w:num>
  <w:num w:numId="3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6BC"/>
    <w:rsid w:val="00007E60"/>
    <w:rsid w:val="0001100B"/>
    <w:rsid w:val="0001366E"/>
    <w:rsid w:val="00021F4B"/>
    <w:rsid w:val="00040BB4"/>
    <w:rsid w:val="00043CAE"/>
    <w:rsid w:val="00050D48"/>
    <w:rsid w:val="00055230"/>
    <w:rsid w:val="000610C7"/>
    <w:rsid w:val="00061DDA"/>
    <w:rsid w:val="00064A09"/>
    <w:rsid w:val="00065556"/>
    <w:rsid w:val="000668AB"/>
    <w:rsid w:val="00066A7A"/>
    <w:rsid w:val="00070254"/>
    <w:rsid w:val="000711E9"/>
    <w:rsid w:val="00082A6C"/>
    <w:rsid w:val="00083E3F"/>
    <w:rsid w:val="000A1481"/>
    <w:rsid w:val="000A5928"/>
    <w:rsid w:val="000C7682"/>
    <w:rsid w:val="000D2CDC"/>
    <w:rsid w:val="000D77C1"/>
    <w:rsid w:val="000E4123"/>
    <w:rsid w:val="000F3C2F"/>
    <w:rsid w:val="000F7F17"/>
    <w:rsid w:val="00102ECE"/>
    <w:rsid w:val="00102F86"/>
    <w:rsid w:val="00105030"/>
    <w:rsid w:val="00111F88"/>
    <w:rsid w:val="0011209F"/>
    <w:rsid w:val="00113825"/>
    <w:rsid w:val="001141F8"/>
    <w:rsid w:val="00121151"/>
    <w:rsid w:val="001240D5"/>
    <w:rsid w:val="00124D01"/>
    <w:rsid w:val="001262EE"/>
    <w:rsid w:val="001301F0"/>
    <w:rsid w:val="00130743"/>
    <w:rsid w:val="00144589"/>
    <w:rsid w:val="00144A8D"/>
    <w:rsid w:val="00147412"/>
    <w:rsid w:val="00151E0D"/>
    <w:rsid w:val="00152017"/>
    <w:rsid w:val="0015791B"/>
    <w:rsid w:val="00162B78"/>
    <w:rsid w:val="00173848"/>
    <w:rsid w:val="001765F8"/>
    <w:rsid w:val="00176611"/>
    <w:rsid w:val="00180EDA"/>
    <w:rsid w:val="0018121A"/>
    <w:rsid w:val="001817D8"/>
    <w:rsid w:val="00197599"/>
    <w:rsid w:val="001A3EF4"/>
    <w:rsid w:val="001A4139"/>
    <w:rsid w:val="001A5D43"/>
    <w:rsid w:val="001B3F62"/>
    <w:rsid w:val="001B7E8B"/>
    <w:rsid w:val="001C1BCC"/>
    <w:rsid w:val="001C6297"/>
    <w:rsid w:val="001C6E22"/>
    <w:rsid w:val="001C7FB8"/>
    <w:rsid w:val="001E000B"/>
    <w:rsid w:val="001E3A46"/>
    <w:rsid w:val="001E717B"/>
    <w:rsid w:val="002047E4"/>
    <w:rsid w:val="00207BAA"/>
    <w:rsid w:val="00217E63"/>
    <w:rsid w:val="00222D56"/>
    <w:rsid w:val="002268F1"/>
    <w:rsid w:val="0023187A"/>
    <w:rsid w:val="00234C44"/>
    <w:rsid w:val="00252949"/>
    <w:rsid w:val="002531F7"/>
    <w:rsid w:val="002540CF"/>
    <w:rsid w:val="00261373"/>
    <w:rsid w:val="002622D0"/>
    <w:rsid w:val="00270033"/>
    <w:rsid w:val="0027188F"/>
    <w:rsid w:val="00271D7A"/>
    <w:rsid w:val="00275224"/>
    <w:rsid w:val="00286DE5"/>
    <w:rsid w:val="00290638"/>
    <w:rsid w:val="0029170F"/>
    <w:rsid w:val="00293382"/>
    <w:rsid w:val="002962CA"/>
    <w:rsid w:val="00297EAD"/>
    <w:rsid w:val="002A2FBB"/>
    <w:rsid w:val="002A51D1"/>
    <w:rsid w:val="002B4E74"/>
    <w:rsid w:val="002B755C"/>
    <w:rsid w:val="002C2A77"/>
    <w:rsid w:val="002C496D"/>
    <w:rsid w:val="002C5D96"/>
    <w:rsid w:val="002C61C2"/>
    <w:rsid w:val="002C7FA9"/>
    <w:rsid w:val="002D2CDB"/>
    <w:rsid w:val="002D2FA5"/>
    <w:rsid w:val="002D5B1F"/>
    <w:rsid w:val="002D5BA9"/>
    <w:rsid w:val="002D6405"/>
    <w:rsid w:val="002E2C0C"/>
    <w:rsid w:val="002F0379"/>
    <w:rsid w:val="002F3FE3"/>
    <w:rsid w:val="002F445C"/>
    <w:rsid w:val="002F5BCC"/>
    <w:rsid w:val="00300A50"/>
    <w:rsid w:val="00300EEE"/>
    <w:rsid w:val="00315C0F"/>
    <w:rsid w:val="00316773"/>
    <w:rsid w:val="003243C8"/>
    <w:rsid w:val="00324A2E"/>
    <w:rsid w:val="003351CB"/>
    <w:rsid w:val="00341B5B"/>
    <w:rsid w:val="0034355B"/>
    <w:rsid w:val="00344351"/>
    <w:rsid w:val="00350AA6"/>
    <w:rsid w:val="003525DB"/>
    <w:rsid w:val="003552BE"/>
    <w:rsid w:val="00365399"/>
    <w:rsid w:val="00366E95"/>
    <w:rsid w:val="00373AFA"/>
    <w:rsid w:val="0037610A"/>
    <w:rsid w:val="003815C0"/>
    <w:rsid w:val="00384FAA"/>
    <w:rsid w:val="003855ED"/>
    <w:rsid w:val="00385DA8"/>
    <w:rsid w:val="003864E7"/>
    <w:rsid w:val="00391942"/>
    <w:rsid w:val="00392534"/>
    <w:rsid w:val="003A108E"/>
    <w:rsid w:val="003A17F2"/>
    <w:rsid w:val="003A2ED6"/>
    <w:rsid w:val="003A4242"/>
    <w:rsid w:val="003A4965"/>
    <w:rsid w:val="003B1CDD"/>
    <w:rsid w:val="003B4BB5"/>
    <w:rsid w:val="003B564E"/>
    <w:rsid w:val="003C70A1"/>
    <w:rsid w:val="003D40E5"/>
    <w:rsid w:val="003D688E"/>
    <w:rsid w:val="003E398A"/>
    <w:rsid w:val="003F576D"/>
    <w:rsid w:val="004055F9"/>
    <w:rsid w:val="00410D2A"/>
    <w:rsid w:val="0041158C"/>
    <w:rsid w:val="004124AF"/>
    <w:rsid w:val="004144E5"/>
    <w:rsid w:val="0041635E"/>
    <w:rsid w:val="00420DD8"/>
    <w:rsid w:val="00420E6E"/>
    <w:rsid w:val="004217DA"/>
    <w:rsid w:val="0042371B"/>
    <w:rsid w:val="00423CDB"/>
    <w:rsid w:val="0044074E"/>
    <w:rsid w:val="004413D2"/>
    <w:rsid w:val="0044179F"/>
    <w:rsid w:val="00450982"/>
    <w:rsid w:val="00450F35"/>
    <w:rsid w:val="00454D39"/>
    <w:rsid w:val="00457F03"/>
    <w:rsid w:val="00462F4F"/>
    <w:rsid w:val="00464978"/>
    <w:rsid w:val="00466058"/>
    <w:rsid w:val="0046768E"/>
    <w:rsid w:val="00471918"/>
    <w:rsid w:val="004743E0"/>
    <w:rsid w:val="00476073"/>
    <w:rsid w:val="00480094"/>
    <w:rsid w:val="00484B01"/>
    <w:rsid w:val="00487F9D"/>
    <w:rsid w:val="00491349"/>
    <w:rsid w:val="004A077B"/>
    <w:rsid w:val="004A6C7D"/>
    <w:rsid w:val="004B340F"/>
    <w:rsid w:val="004B7347"/>
    <w:rsid w:val="004C28ED"/>
    <w:rsid w:val="004C31EF"/>
    <w:rsid w:val="004C64B4"/>
    <w:rsid w:val="004D53FD"/>
    <w:rsid w:val="004E148F"/>
    <w:rsid w:val="004E4479"/>
    <w:rsid w:val="004E4FA4"/>
    <w:rsid w:val="004E7374"/>
    <w:rsid w:val="004E7720"/>
    <w:rsid w:val="004F5BAD"/>
    <w:rsid w:val="004F66EF"/>
    <w:rsid w:val="004F6B2E"/>
    <w:rsid w:val="0050379D"/>
    <w:rsid w:val="00507220"/>
    <w:rsid w:val="0051620D"/>
    <w:rsid w:val="00522927"/>
    <w:rsid w:val="00524386"/>
    <w:rsid w:val="00527F6D"/>
    <w:rsid w:val="0053242E"/>
    <w:rsid w:val="00533A30"/>
    <w:rsid w:val="00540908"/>
    <w:rsid w:val="00544F18"/>
    <w:rsid w:val="005454F5"/>
    <w:rsid w:val="00553F98"/>
    <w:rsid w:val="005546D0"/>
    <w:rsid w:val="0055678E"/>
    <w:rsid w:val="0055725B"/>
    <w:rsid w:val="00557835"/>
    <w:rsid w:val="00563A23"/>
    <w:rsid w:val="005666B7"/>
    <w:rsid w:val="00570CC6"/>
    <w:rsid w:val="00575C5E"/>
    <w:rsid w:val="00593B4B"/>
    <w:rsid w:val="0059601F"/>
    <w:rsid w:val="005A0043"/>
    <w:rsid w:val="005A3C02"/>
    <w:rsid w:val="005B12D0"/>
    <w:rsid w:val="005B18CB"/>
    <w:rsid w:val="005B54E9"/>
    <w:rsid w:val="005D1204"/>
    <w:rsid w:val="005D2225"/>
    <w:rsid w:val="005D398F"/>
    <w:rsid w:val="005E183F"/>
    <w:rsid w:val="005E3A5D"/>
    <w:rsid w:val="005E5324"/>
    <w:rsid w:val="005E7913"/>
    <w:rsid w:val="005F4080"/>
    <w:rsid w:val="005F58F1"/>
    <w:rsid w:val="005F63B3"/>
    <w:rsid w:val="006006BC"/>
    <w:rsid w:val="00607710"/>
    <w:rsid w:val="0061352B"/>
    <w:rsid w:val="0061716B"/>
    <w:rsid w:val="006202F2"/>
    <w:rsid w:val="00621A5F"/>
    <w:rsid w:val="00622FE1"/>
    <w:rsid w:val="00624575"/>
    <w:rsid w:val="00632C67"/>
    <w:rsid w:val="00632D3A"/>
    <w:rsid w:val="00633DB2"/>
    <w:rsid w:val="00636115"/>
    <w:rsid w:val="00641008"/>
    <w:rsid w:val="006425FA"/>
    <w:rsid w:val="00647073"/>
    <w:rsid w:val="006478FF"/>
    <w:rsid w:val="00655672"/>
    <w:rsid w:val="00655A01"/>
    <w:rsid w:val="006566A6"/>
    <w:rsid w:val="006619DD"/>
    <w:rsid w:val="006648E3"/>
    <w:rsid w:val="006651C1"/>
    <w:rsid w:val="00666D6B"/>
    <w:rsid w:val="006675A8"/>
    <w:rsid w:val="00670DFC"/>
    <w:rsid w:val="006741CE"/>
    <w:rsid w:val="0068061D"/>
    <w:rsid w:val="00680F47"/>
    <w:rsid w:val="00690D37"/>
    <w:rsid w:val="006937A9"/>
    <w:rsid w:val="006A7640"/>
    <w:rsid w:val="006B2C1B"/>
    <w:rsid w:val="006C3848"/>
    <w:rsid w:val="006D5FC7"/>
    <w:rsid w:val="006D64AC"/>
    <w:rsid w:val="006E241F"/>
    <w:rsid w:val="006E3D18"/>
    <w:rsid w:val="006E5F13"/>
    <w:rsid w:val="006F3C0B"/>
    <w:rsid w:val="006F4F62"/>
    <w:rsid w:val="006F6841"/>
    <w:rsid w:val="006F7C73"/>
    <w:rsid w:val="0070093B"/>
    <w:rsid w:val="0070508A"/>
    <w:rsid w:val="0071177B"/>
    <w:rsid w:val="007121A1"/>
    <w:rsid w:val="00723B44"/>
    <w:rsid w:val="0072772F"/>
    <w:rsid w:val="00730CC0"/>
    <w:rsid w:val="00731FDB"/>
    <w:rsid w:val="00733BAC"/>
    <w:rsid w:val="007405EF"/>
    <w:rsid w:val="00741250"/>
    <w:rsid w:val="00742377"/>
    <w:rsid w:val="00747E96"/>
    <w:rsid w:val="007564B7"/>
    <w:rsid w:val="00760FF9"/>
    <w:rsid w:val="00761B89"/>
    <w:rsid w:val="00762BC0"/>
    <w:rsid w:val="00770A76"/>
    <w:rsid w:val="0077492C"/>
    <w:rsid w:val="00774B27"/>
    <w:rsid w:val="00775626"/>
    <w:rsid w:val="00783830"/>
    <w:rsid w:val="0079216A"/>
    <w:rsid w:val="00794380"/>
    <w:rsid w:val="007A03FC"/>
    <w:rsid w:val="007A3752"/>
    <w:rsid w:val="007A5572"/>
    <w:rsid w:val="007B0588"/>
    <w:rsid w:val="007B3E49"/>
    <w:rsid w:val="007B689A"/>
    <w:rsid w:val="007C187B"/>
    <w:rsid w:val="007C385D"/>
    <w:rsid w:val="007C46FF"/>
    <w:rsid w:val="007C5674"/>
    <w:rsid w:val="007D1116"/>
    <w:rsid w:val="007D1A12"/>
    <w:rsid w:val="007D31F6"/>
    <w:rsid w:val="007D37F6"/>
    <w:rsid w:val="007D3842"/>
    <w:rsid w:val="007D7C24"/>
    <w:rsid w:val="007D7E9A"/>
    <w:rsid w:val="007E6C8F"/>
    <w:rsid w:val="007E71FF"/>
    <w:rsid w:val="007F0CC3"/>
    <w:rsid w:val="007F2646"/>
    <w:rsid w:val="00801F1B"/>
    <w:rsid w:val="00806DA2"/>
    <w:rsid w:val="00810E60"/>
    <w:rsid w:val="00812FF4"/>
    <w:rsid w:val="00823808"/>
    <w:rsid w:val="00826586"/>
    <w:rsid w:val="00827711"/>
    <w:rsid w:val="0083215D"/>
    <w:rsid w:val="00833BB2"/>
    <w:rsid w:val="00834143"/>
    <w:rsid w:val="00834C41"/>
    <w:rsid w:val="008364F9"/>
    <w:rsid w:val="0085541C"/>
    <w:rsid w:val="0085555C"/>
    <w:rsid w:val="00856D82"/>
    <w:rsid w:val="008570B2"/>
    <w:rsid w:val="00865EB7"/>
    <w:rsid w:val="00866A74"/>
    <w:rsid w:val="00867930"/>
    <w:rsid w:val="00872043"/>
    <w:rsid w:val="00881FBC"/>
    <w:rsid w:val="00884CB7"/>
    <w:rsid w:val="00886DC2"/>
    <w:rsid w:val="00890DB7"/>
    <w:rsid w:val="0089166B"/>
    <w:rsid w:val="00891748"/>
    <w:rsid w:val="008A095A"/>
    <w:rsid w:val="008C2F95"/>
    <w:rsid w:val="008C4632"/>
    <w:rsid w:val="008D23D4"/>
    <w:rsid w:val="008D2578"/>
    <w:rsid w:val="008D2F40"/>
    <w:rsid w:val="008D3715"/>
    <w:rsid w:val="008E0B69"/>
    <w:rsid w:val="008E3EC9"/>
    <w:rsid w:val="008E78AC"/>
    <w:rsid w:val="008E7AE3"/>
    <w:rsid w:val="008F379E"/>
    <w:rsid w:val="0090077C"/>
    <w:rsid w:val="00903623"/>
    <w:rsid w:val="00916B0D"/>
    <w:rsid w:val="00916FD6"/>
    <w:rsid w:val="0091789E"/>
    <w:rsid w:val="00924836"/>
    <w:rsid w:val="0092581A"/>
    <w:rsid w:val="00925ACD"/>
    <w:rsid w:val="00925D27"/>
    <w:rsid w:val="009272FC"/>
    <w:rsid w:val="00930A70"/>
    <w:rsid w:val="0093102F"/>
    <w:rsid w:val="0094370C"/>
    <w:rsid w:val="00947037"/>
    <w:rsid w:val="00947D5A"/>
    <w:rsid w:val="00953904"/>
    <w:rsid w:val="00963063"/>
    <w:rsid w:val="00965D57"/>
    <w:rsid w:val="0096737D"/>
    <w:rsid w:val="00967D8B"/>
    <w:rsid w:val="00980A68"/>
    <w:rsid w:val="00981468"/>
    <w:rsid w:val="009A043B"/>
    <w:rsid w:val="009A102A"/>
    <w:rsid w:val="009A16C0"/>
    <w:rsid w:val="009A3E6E"/>
    <w:rsid w:val="009A5606"/>
    <w:rsid w:val="009A5E4B"/>
    <w:rsid w:val="009B3564"/>
    <w:rsid w:val="009B3EBA"/>
    <w:rsid w:val="009B57A1"/>
    <w:rsid w:val="009B71B4"/>
    <w:rsid w:val="009C0F72"/>
    <w:rsid w:val="009C2239"/>
    <w:rsid w:val="009C60E6"/>
    <w:rsid w:val="009D20F2"/>
    <w:rsid w:val="009D3859"/>
    <w:rsid w:val="009D7B6F"/>
    <w:rsid w:val="009E100D"/>
    <w:rsid w:val="009E1F8A"/>
    <w:rsid w:val="009E2EBB"/>
    <w:rsid w:val="009E54E6"/>
    <w:rsid w:val="009E6ADC"/>
    <w:rsid w:val="009F0ED8"/>
    <w:rsid w:val="009F224D"/>
    <w:rsid w:val="009F7FA7"/>
    <w:rsid w:val="00A024D1"/>
    <w:rsid w:val="00A061D7"/>
    <w:rsid w:val="00A072FA"/>
    <w:rsid w:val="00A1311D"/>
    <w:rsid w:val="00A25813"/>
    <w:rsid w:val="00A26C1E"/>
    <w:rsid w:val="00A26EB6"/>
    <w:rsid w:val="00A30718"/>
    <w:rsid w:val="00A33041"/>
    <w:rsid w:val="00A33508"/>
    <w:rsid w:val="00A36B12"/>
    <w:rsid w:val="00A41AF5"/>
    <w:rsid w:val="00A41DC9"/>
    <w:rsid w:val="00A4240C"/>
    <w:rsid w:val="00A43840"/>
    <w:rsid w:val="00A46B3F"/>
    <w:rsid w:val="00A601D7"/>
    <w:rsid w:val="00A74DC8"/>
    <w:rsid w:val="00A802D3"/>
    <w:rsid w:val="00A81575"/>
    <w:rsid w:val="00A90AD9"/>
    <w:rsid w:val="00A91B61"/>
    <w:rsid w:val="00A92009"/>
    <w:rsid w:val="00A9231F"/>
    <w:rsid w:val="00A96949"/>
    <w:rsid w:val="00AA35B1"/>
    <w:rsid w:val="00AA7CC4"/>
    <w:rsid w:val="00AB6399"/>
    <w:rsid w:val="00AB65F8"/>
    <w:rsid w:val="00AC55A6"/>
    <w:rsid w:val="00AD24D8"/>
    <w:rsid w:val="00AD43C8"/>
    <w:rsid w:val="00AD5519"/>
    <w:rsid w:val="00AD6813"/>
    <w:rsid w:val="00AE3CD4"/>
    <w:rsid w:val="00AE4C1C"/>
    <w:rsid w:val="00AF1839"/>
    <w:rsid w:val="00AF1EE6"/>
    <w:rsid w:val="00AF7098"/>
    <w:rsid w:val="00B0741D"/>
    <w:rsid w:val="00B11503"/>
    <w:rsid w:val="00B129B0"/>
    <w:rsid w:val="00B143E2"/>
    <w:rsid w:val="00B145B0"/>
    <w:rsid w:val="00B14D73"/>
    <w:rsid w:val="00B1589B"/>
    <w:rsid w:val="00B1623D"/>
    <w:rsid w:val="00B16958"/>
    <w:rsid w:val="00B16A3F"/>
    <w:rsid w:val="00B2056F"/>
    <w:rsid w:val="00B26CAA"/>
    <w:rsid w:val="00B279EC"/>
    <w:rsid w:val="00B27A76"/>
    <w:rsid w:val="00B27F04"/>
    <w:rsid w:val="00B30876"/>
    <w:rsid w:val="00B32A6E"/>
    <w:rsid w:val="00B37240"/>
    <w:rsid w:val="00B37EFA"/>
    <w:rsid w:val="00B4252D"/>
    <w:rsid w:val="00B42ED5"/>
    <w:rsid w:val="00B439AC"/>
    <w:rsid w:val="00B4604B"/>
    <w:rsid w:val="00B52B8E"/>
    <w:rsid w:val="00B5606F"/>
    <w:rsid w:val="00B571E3"/>
    <w:rsid w:val="00B600FC"/>
    <w:rsid w:val="00B6040D"/>
    <w:rsid w:val="00B608AA"/>
    <w:rsid w:val="00B60D57"/>
    <w:rsid w:val="00B62BB3"/>
    <w:rsid w:val="00B6395F"/>
    <w:rsid w:val="00B805B1"/>
    <w:rsid w:val="00B82E17"/>
    <w:rsid w:val="00B908D0"/>
    <w:rsid w:val="00B90C27"/>
    <w:rsid w:val="00B96CCB"/>
    <w:rsid w:val="00BB284A"/>
    <w:rsid w:val="00BC4B3B"/>
    <w:rsid w:val="00BC4E1C"/>
    <w:rsid w:val="00BC5518"/>
    <w:rsid w:val="00BC5C75"/>
    <w:rsid w:val="00BD318E"/>
    <w:rsid w:val="00BD6EC2"/>
    <w:rsid w:val="00BE0579"/>
    <w:rsid w:val="00BE46B5"/>
    <w:rsid w:val="00BF4312"/>
    <w:rsid w:val="00BF63DA"/>
    <w:rsid w:val="00C02054"/>
    <w:rsid w:val="00C0292C"/>
    <w:rsid w:val="00C10E53"/>
    <w:rsid w:val="00C1246A"/>
    <w:rsid w:val="00C242AD"/>
    <w:rsid w:val="00C266D8"/>
    <w:rsid w:val="00C314DB"/>
    <w:rsid w:val="00C35BFE"/>
    <w:rsid w:val="00C41433"/>
    <w:rsid w:val="00C43CC6"/>
    <w:rsid w:val="00C51280"/>
    <w:rsid w:val="00C516A7"/>
    <w:rsid w:val="00C5596C"/>
    <w:rsid w:val="00C567EB"/>
    <w:rsid w:val="00C601CF"/>
    <w:rsid w:val="00C65371"/>
    <w:rsid w:val="00C6677B"/>
    <w:rsid w:val="00C83F5A"/>
    <w:rsid w:val="00C90CDA"/>
    <w:rsid w:val="00C96075"/>
    <w:rsid w:val="00CA048F"/>
    <w:rsid w:val="00CA39C3"/>
    <w:rsid w:val="00CA571D"/>
    <w:rsid w:val="00CA611E"/>
    <w:rsid w:val="00CC0BF3"/>
    <w:rsid w:val="00CC1994"/>
    <w:rsid w:val="00CD1DC1"/>
    <w:rsid w:val="00CD3C6A"/>
    <w:rsid w:val="00CD472C"/>
    <w:rsid w:val="00CD65B3"/>
    <w:rsid w:val="00CE2AAF"/>
    <w:rsid w:val="00CE31C2"/>
    <w:rsid w:val="00CE412F"/>
    <w:rsid w:val="00CF4615"/>
    <w:rsid w:val="00CF4F8E"/>
    <w:rsid w:val="00D027CA"/>
    <w:rsid w:val="00D0312C"/>
    <w:rsid w:val="00D043EB"/>
    <w:rsid w:val="00D138DD"/>
    <w:rsid w:val="00D15B46"/>
    <w:rsid w:val="00D27A3B"/>
    <w:rsid w:val="00D27E8E"/>
    <w:rsid w:val="00D3083A"/>
    <w:rsid w:val="00D31780"/>
    <w:rsid w:val="00D346ED"/>
    <w:rsid w:val="00D37841"/>
    <w:rsid w:val="00D418AF"/>
    <w:rsid w:val="00D42364"/>
    <w:rsid w:val="00D42473"/>
    <w:rsid w:val="00D45057"/>
    <w:rsid w:val="00D519FA"/>
    <w:rsid w:val="00D5677B"/>
    <w:rsid w:val="00D57C1C"/>
    <w:rsid w:val="00D62B6F"/>
    <w:rsid w:val="00D72CEB"/>
    <w:rsid w:val="00D738BF"/>
    <w:rsid w:val="00D73EB1"/>
    <w:rsid w:val="00D77563"/>
    <w:rsid w:val="00D82F60"/>
    <w:rsid w:val="00D90CC7"/>
    <w:rsid w:val="00D93A69"/>
    <w:rsid w:val="00DA15D7"/>
    <w:rsid w:val="00DB33E2"/>
    <w:rsid w:val="00DB3D49"/>
    <w:rsid w:val="00DB61F5"/>
    <w:rsid w:val="00DC110B"/>
    <w:rsid w:val="00DC32C0"/>
    <w:rsid w:val="00DC5FEF"/>
    <w:rsid w:val="00DD5965"/>
    <w:rsid w:val="00DD7F28"/>
    <w:rsid w:val="00DE7C2A"/>
    <w:rsid w:val="00DF5EB1"/>
    <w:rsid w:val="00DF75F3"/>
    <w:rsid w:val="00E0443D"/>
    <w:rsid w:val="00E05C65"/>
    <w:rsid w:val="00E074F4"/>
    <w:rsid w:val="00E132BC"/>
    <w:rsid w:val="00E3507F"/>
    <w:rsid w:val="00E37F21"/>
    <w:rsid w:val="00E414F2"/>
    <w:rsid w:val="00E41DE8"/>
    <w:rsid w:val="00E45B91"/>
    <w:rsid w:val="00E501B0"/>
    <w:rsid w:val="00E524B7"/>
    <w:rsid w:val="00E53431"/>
    <w:rsid w:val="00E57254"/>
    <w:rsid w:val="00E57D26"/>
    <w:rsid w:val="00E66B6E"/>
    <w:rsid w:val="00E70CA5"/>
    <w:rsid w:val="00E7222D"/>
    <w:rsid w:val="00E75AA6"/>
    <w:rsid w:val="00E777E0"/>
    <w:rsid w:val="00E77B35"/>
    <w:rsid w:val="00E80010"/>
    <w:rsid w:val="00E81D4B"/>
    <w:rsid w:val="00E86844"/>
    <w:rsid w:val="00E9394F"/>
    <w:rsid w:val="00E9753F"/>
    <w:rsid w:val="00E976B2"/>
    <w:rsid w:val="00E97DBD"/>
    <w:rsid w:val="00EA49E4"/>
    <w:rsid w:val="00EA6F50"/>
    <w:rsid w:val="00EB6510"/>
    <w:rsid w:val="00EC0DE2"/>
    <w:rsid w:val="00EC1F96"/>
    <w:rsid w:val="00EC4C7D"/>
    <w:rsid w:val="00ED0487"/>
    <w:rsid w:val="00EF5E64"/>
    <w:rsid w:val="00EF7C3D"/>
    <w:rsid w:val="00F00BAE"/>
    <w:rsid w:val="00F11633"/>
    <w:rsid w:val="00F12922"/>
    <w:rsid w:val="00F147CA"/>
    <w:rsid w:val="00F14DE9"/>
    <w:rsid w:val="00F15B71"/>
    <w:rsid w:val="00F17328"/>
    <w:rsid w:val="00F221DA"/>
    <w:rsid w:val="00F25E31"/>
    <w:rsid w:val="00F26E36"/>
    <w:rsid w:val="00F273A6"/>
    <w:rsid w:val="00F30165"/>
    <w:rsid w:val="00F37A5C"/>
    <w:rsid w:val="00F46E0B"/>
    <w:rsid w:val="00F472B7"/>
    <w:rsid w:val="00F478E1"/>
    <w:rsid w:val="00F50E3D"/>
    <w:rsid w:val="00F51C7C"/>
    <w:rsid w:val="00F525B2"/>
    <w:rsid w:val="00F734CD"/>
    <w:rsid w:val="00F73F16"/>
    <w:rsid w:val="00F73F36"/>
    <w:rsid w:val="00F76577"/>
    <w:rsid w:val="00F77B0B"/>
    <w:rsid w:val="00F80244"/>
    <w:rsid w:val="00F80866"/>
    <w:rsid w:val="00F81240"/>
    <w:rsid w:val="00F92A43"/>
    <w:rsid w:val="00FA2D71"/>
    <w:rsid w:val="00FB613E"/>
    <w:rsid w:val="00FC401A"/>
    <w:rsid w:val="00FC44F3"/>
    <w:rsid w:val="00FC79E6"/>
    <w:rsid w:val="00FD0AD6"/>
    <w:rsid w:val="00FE2F66"/>
    <w:rsid w:val="00FE66AC"/>
    <w:rsid w:val="00FE7051"/>
    <w:rsid w:val="00FF1187"/>
    <w:rsid w:val="00FF31EB"/>
    <w:rsid w:val="00FF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C99B95"/>
  <w15:docId w15:val="{00DF30E9-46F8-4686-BD48-51C9B6EB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53F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E976B2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sz w:val="32"/>
      <w:szCs w:val="29"/>
    </w:rPr>
  </w:style>
  <w:style w:type="paragraph" w:styleId="Nagwek2">
    <w:name w:val="heading 2"/>
    <w:basedOn w:val="Normalny"/>
    <w:next w:val="Normalny"/>
    <w:qFormat/>
    <w:rsid w:val="00271D7A"/>
    <w:pPr>
      <w:keepNext/>
      <w:widowControl/>
      <w:numPr>
        <w:ilvl w:val="2"/>
        <w:numId w:val="9"/>
      </w:numPr>
      <w:suppressAutoHyphens w:val="0"/>
      <w:spacing w:line="360" w:lineRule="auto"/>
      <w:textAlignment w:val="auto"/>
      <w:outlineLvl w:val="1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3">
    <w:name w:val="heading 3"/>
    <w:basedOn w:val="Normalny"/>
    <w:next w:val="Normalny"/>
    <w:qFormat/>
    <w:rsid w:val="00E976B2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rsid w:val="00891748"/>
    <w:pPr>
      <w:keepNext/>
      <w:numPr>
        <w:ilvl w:val="3"/>
        <w:numId w:val="1"/>
      </w:numPr>
      <w:spacing w:before="240" w:after="60"/>
      <w:outlineLvl w:val="3"/>
    </w:pPr>
    <w:rPr>
      <w:rFonts w:asciiTheme="majorHAnsi" w:eastAsia="Times New Roman" w:hAnsiTheme="majorHAnsi" w:cs="Calibri"/>
      <w:b/>
      <w:bCs/>
      <w:sz w:val="26"/>
      <w:szCs w:val="25"/>
    </w:rPr>
  </w:style>
  <w:style w:type="paragraph" w:styleId="Nagwek5">
    <w:name w:val="heading 5"/>
    <w:basedOn w:val="Normalny"/>
    <w:next w:val="Normalny"/>
    <w:qFormat/>
    <w:rsid w:val="00E976B2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qFormat/>
    <w:rsid w:val="00E976B2"/>
    <w:pPr>
      <w:keepNext/>
      <w:widowControl/>
      <w:numPr>
        <w:ilvl w:val="5"/>
        <w:numId w:val="1"/>
      </w:numPr>
      <w:suppressAutoHyphens w:val="0"/>
      <w:spacing w:line="360" w:lineRule="auto"/>
      <w:textAlignment w:val="auto"/>
      <w:outlineLvl w:val="5"/>
    </w:pPr>
    <w:rPr>
      <w:rFonts w:eastAsia="Times New Roman" w:cs="Times New Roman"/>
      <w:b/>
      <w:u w:val="single"/>
      <w:lang w:bidi="ar-SA"/>
    </w:rPr>
  </w:style>
  <w:style w:type="paragraph" w:styleId="Nagwek7">
    <w:name w:val="heading 7"/>
    <w:basedOn w:val="Normalny"/>
    <w:next w:val="Normalny"/>
    <w:qFormat/>
    <w:rsid w:val="00E976B2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Calibri"/>
      <w:szCs w:val="21"/>
    </w:rPr>
  </w:style>
  <w:style w:type="paragraph" w:styleId="Nagwek8">
    <w:name w:val="heading 8"/>
    <w:basedOn w:val="Normalny"/>
    <w:next w:val="Normalny"/>
    <w:qFormat/>
    <w:rsid w:val="00E976B2"/>
    <w:pPr>
      <w:widowControl/>
      <w:numPr>
        <w:ilvl w:val="7"/>
        <w:numId w:val="1"/>
      </w:numPr>
      <w:suppressAutoHyphens w:val="0"/>
      <w:spacing w:before="240" w:after="60"/>
      <w:textAlignment w:val="auto"/>
      <w:outlineLvl w:val="7"/>
    </w:pPr>
    <w:rPr>
      <w:rFonts w:ascii="Calibri" w:eastAsia="Times New Roman" w:hAnsi="Calibri" w:cs="Times New Roman"/>
      <w:i/>
      <w:iCs/>
      <w:lang w:bidi="ar-SA"/>
    </w:rPr>
  </w:style>
  <w:style w:type="paragraph" w:styleId="Nagwek9">
    <w:name w:val="heading 9"/>
    <w:basedOn w:val="Normalny"/>
    <w:next w:val="Normalny"/>
    <w:qFormat/>
    <w:rsid w:val="00E976B2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Cambria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976B2"/>
  </w:style>
  <w:style w:type="character" w:customStyle="1" w:styleId="WW8Num1z1">
    <w:name w:val="WW8Num1z1"/>
    <w:rsid w:val="00E976B2"/>
    <w:rPr>
      <w:rFonts w:hint="default"/>
    </w:rPr>
  </w:style>
  <w:style w:type="character" w:customStyle="1" w:styleId="WW8Num1z2">
    <w:name w:val="WW8Num1z2"/>
    <w:rsid w:val="00E976B2"/>
  </w:style>
  <w:style w:type="character" w:customStyle="1" w:styleId="WW8Num1z3">
    <w:name w:val="WW8Num1z3"/>
    <w:rsid w:val="00E976B2"/>
  </w:style>
  <w:style w:type="character" w:customStyle="1" w:styleId="WW8Num1z4">
    <w:name w:val="WW8Num1z4"/>
    <w:rsid w:val="00E976B2"/>
  </w:style>
  <w:style w:type="character" w:customStyle="1" w:styleId="WW8Num1z5">
    <w:name w:val="WW8Num1z5"/>
    <w:rsid w:val="00E976B2"/>
  </w:style>
  <w:style w:type="character" w:customStyle="1" w:styleId="WW8Num1z6">
    <w:name w:val="WW8Num1z6"/>
    <w:rsid w:val="00E976B2"/>
  </w:style>
  <w:style w:type="character" w:customStyle="1" w:styleId="WW8Num1z7">
    <w:name w:val="WW8Num1z7"/>
    <w:rsid w:val="00E976B2"/>
  </w:style>
  <w:style w:type="character" w:customStyle="1" w:styleId="WW8Num1z8">
    <w:name w:val="WW8Num1z8"/>
    <w:rsid w:val="00E976B2"/>
  </w:style>
  <w:style w:type="character" w:customStyle="1" w:styleId="WW8Num2z0">
    <w:name w:val="WW8Num2z0"/>
    <w:rsid w:val="00E976B2"/>
    <w:rPr>
      <w:rFonts w:ascii="Symbol" w:hAnsi="Symbol" w:cs="Symbol" w:hint="default"/>
      <w:sz w:val="20"/>
      <w:szCs w:val="20"/>
    </w:rPr>
  </w:style>
  <w:style w:type="character" w:customStyle="1" w:styleId="WW8Num3z0">
    <w:name w:val="WW8Num3z0"/>
    <w:rsid w:val="00E976B2"/>
    <w:rPr>
      <w:rFonts w:ascii="Symbol" w:hAnsi="Symbol" w:cs="Symbol" w:hint="default"/>
    </w:rPr>
  </w:style>
  <w:style w:type="character" w:customStyle="1" w:styleId="WW8Num4z0">
    <w:name w:val="WW8Num4z0"/>
    <w:rsid w:val="00E976B2"/>
    <w:rPr>
      <w:rFonts w:hint="default"/>
      <w:sz w:val="22"/>
      <w:szCs w:val="22"/>
    </w:rPr>
  </w:style>
  <w:style w:type="character" w:customStyle="1" w:styleId="WW8Num5z0">
    <w:name w:val="WW8Num5z0"/>
    <w:rsid w:val="00E976B2"/>
    <w:rPr>
      <w:sz w:val="20"/>
      <w:szCs w:val="20"/>
    </w:rPr>
  </w:style>
  <w:style w:type="character" w:customStyle="1" w:styleId="WW8Num6z0">
    <w:name w:val="WW8Num6z0"/>
    <w:rsid w:val="00E976B2"/>
    <w:rPr>
      <w:rFonts w:hint="default"/>
      <w:sz w:val="22"/>
      <w:szCs w:val="22"/>
    </w:rPr>
  </w:style>
  <w:style w:type="character" w:customStyle="1" w:styleId="WW8Num7z0">
    <w:name w:val="WW8Num7z0"/>
    <w:rsid w:val="00E976B2"/>
    <w:rPr>
      <w:rFonts w:ascii="Symbol" w:hAnsi="Symbol" w:cs="Symbol" w:hint="default"/>
    </w:rPr>
  </w:style>
  <w:style w:type="character" w:customStyle="1" w:styleId="WW8Num8z0">
    <w:name w:val="WW8Num8z0"/>
    <w:rsid w:val="00E976B2"/>
  </w:style>
  <w:style w:type="character" w:customStyle="1" w:styleId="WW8Num9z0">
    <w:name w:val="WW8Num9z0"/>
    <w:rsid w:val="00E976B2"/>
    <w:rPr>
      <w:rFonts w:ascii="Arial" w:hAnsi="Arial" w:cs="Arial" w:hint="default"/>
    </w:rPr>
  </w:style>
  <w:style w:type="character" w:customStyle="1" w:styleId="WW8Num10z0">
    <w:name w:val="WW8Num10z0"/>
    <w:rsid w:val="00E976B2"/>
    <w:rPr>
      <w:rFonts w:ascii="Arial" w:hAnsi="Arial" w:cs="Arial" w:hint="default"/>
      <w:b/>
      <w:i w:val="0"/>
      <w:sz w:val="22"/>
    </w:rPr>
  </w:style>
  <w:style w:type="character" w:customStyle="1" w:styleId="WW8Num10z2">
    <w:name w:val="WW8Num10z2"/>
    <w:rsid w:val="00E976B2"/>
    <w:rPr>
      <w:rFonts w:ascii="Arial" w:hAnsi="Arial" w:cs="Arial" w:hint="default"/>
      <w:b w:val="0"/>
      <w:i w:val="0"/>
      <w:sz w:val="22"/>
    </w:rPr>
  </w:style>
  <w:style w:type="character" w:customStyle="1" w:styleId="WW8Num10z3">
    <w:name w:val="WW8Num10z3"/>
    <w:rsid w:val="00E976B2"/>
    <w:rPr>
      <w:rFonts w:hint="default"/>
      <w:b w:val="0"/>
      <w:i w:val="0"/>
      <w:sz w:val="22"/>
    </w:rPr>
  </w:style>
  <w:style w:type="character" w:customStyle="1" w:styleId="WW8Num10z4">
    <w:name w:val="WW8Num10z4"/>
    <w:rsid w:val="00E976B2"/>
  </w:style>
  <w:style w:type="character" w:customStyle="1" w:styleId="WW8Num10z5">
    <w:name w:val="WW8Num10z5"/>
    <w:rsid w:val="00E976B2"/>
  </w:style>
  <w:style w:type="character" w:customStyle="1" w:styleId="WW8Num10z6">
    <w:name w:val="WW8Num10z6"/>
    <w:rsid w:val="00E976B2"/>
  </w:style>
  <w:style w:type="character" w:customStyle="1" w:styleId="WW8Num10z7">
    <w:name w:val="WW8Num10z7"/>
    <w:rsid w:val="00E976B2"/>
  </w:style>
  <w:style w:type="character" w:customStyle="1" w:styleId="WW8Num10z8">
    <w:name w:val="WW8Num10z8"/>
    <w:rsid w:val="00E976B2"/>
  </w:style>
  <w:style w:type="character" w:customStyle="1" w:styleId="WW8Num9z1">
    <w:name w:val="WW8Num9z1"/>
    <w:rsid w:val="00E976B2"/>
  </w:style>
  <w:style w:type="character" w:customStyle="1" w:styleId="WW8Num9z2">
    <w:name w:val="WW8Num9z2"/>
    <w:rsid w:val="00E976B2"/>
  </w:style>
  <w:style w:type="character" w:customStyle="1" w:styleId="WW8Num9z3">
    <w:name w:val="WW8Num9z3"/>
    <w:rsid w:val="00E976B2"/>
  </w:style>
  <w:style w:type="character" w:customStyle="1" w:styleId="WW8Num9z4">
    <w:name w:val="WW8Num9z4"/>
    <w:rsid w:val="00E976B2"/>
  </w:style>
  <w:style w:type="character" w:customStyle="1" w:styleId="WW8Num9z5">
    <w:name w:val="WW8Num9z5"/>
    <w:rsid w:val="00E976B2"/>
  </w:style>
  <w:style w:type="character" w:customStyle="1" w:styleId="WW8Num9z6">
    <w:name w:val="WW8Num9z6"/>
    <w:rsid w:val="00E976B2"/>
  </w:style>
  <w:style w:type="character" w:customStyle="1" w:styleId="WW8Num9z7">
    <w:name w:val="WW8Num9z7"/>
    <w:rsid w:val="00E976B2"/>
  </w:style>
  <w:style w:type="character" w:customStyle="1" w:styleId="WW8Num9z8">
    <w:name w:val="WW8Num9z8"/>
    <w:rsid w:val="00E976B2"/>
  </w:style>
  <w:style w:type="character" w:customStyle="1" w:styleId="WW8Num11z0">
    <w:name w:val="WW8Num11z0"/>
    <w:rsid w:val="00E976B2"/>
    <w:rPr>
      <w:rFonts w:eastAsia="Times New Roman" w:hint="default"/>
      <w:b/>
      <w:sz w:val="26"/>
    </w:rPr>
  </w:style>
  <w:style w:type="character" w:customStyle="1" w:styleId="WW8Num12z0">
    <w:name w:val="WW8Num12z0"/>
    <w:rsid w:val="00E976B2"/>
    <w:rPr>
      <w:rFonts w:ascii="Arial" w:hAnsi="Arial" w:cs="Arial" w:hint="default"/>
    </w:rPr>
  </w:style>
  <w:style w:type="character" w:customStyle="1" w:styleId="WW8Num12z1">
    <w:name w:val="WW8Num12z1"/>
    <w:rsid w:val="00E976B2"/>
    <w:rPr>
      <w:rFonts w:ascii="Courier New" w:hAnsi="Courier New" w:cs="Courier New" w:hint="default"/>
    </w:rPr>
  </w:style>
  <w:style w:type="character" w:customStyle="1" w:styleId="WW8Num12z2">
    <w:name w:val="WW8Num12z2"/>
    <w:rsid w:val="00E976B2"/>
    <w:rPr>
      <w:rFonts w:ascii="Wingdings" w:hAnsi="Wingdings" w:cs="Wingdings" w:hint="default"/>
    </w:rPr>
  </w:style>
  <w:style w:type="character" w:customStyle="1" w:styleId="WW8Num12z3">
    <w:name w:val="WW8Num12z3"/>
    <w:rsid w:val="00E976B2"/>
    <w:rPr>
      <w:rFonts w:ascii="Symbol" w:hAnsi="Symbol" w:cs="Symbol" w:hint="default"/>
    </w:rPr>
  </w:style>
  <w:style w:type="character" w:customStyle="1" w:styleId="WW8Num13z0">
    <w:name w:val="WW8Num13z0"/>
    <w:rsid w:val="00E976B2"/>
    <w:rPr>
      <w:rFonts w:ascii="Arial" w:hAnsi="Arial" w:cs="Arial" w:hint="default"/>
      <w:b/>
      <w:i w:val="0"/>
      <w:sz w:val="22"/>
    </w:rPr>
  </w:style>
  <w:style w:type="character" w:customStyle="1" w:styleId="WW8Num13z2">
    <w:name w:val="WW8Num13z2"/>
    <w:rsid w:val="00E976B2"/>
    <w:rPr>
      <w:rFonts w:ascii="Arial" w:hAnsi="Arial" w:cs="Arial" w:hint="default"/>
      <w:b w:val="0"/>
      <w:i w:val="0"/>
      <w:sz w:val="22"/>
    </w:rPr>
  </w:style>
  <w:style w:type="character" w:customStyle="1" w:styleId="WW8Num13z3">
    <w:name w:val="WW8Num13z3"/>
    <w:rsid w:val="00E976B2"/>
    <w:rPr>
      <w:rFonts w:hint="default"/>
      <w:b w:val="0"/>
      <w:i w:val="0"/>
      <w:sz w:val="22"/>
    </w:rPr>
  </w:style>
  <w:style w:type="character" w:customStyle="1" w:styleId="WW8Num13z4">
    <w:name w:val="WW8Num13z4"/>
    <w:rsid w:val="00E976B2"/>
  </w:style>
  <w:style w:type="character" w:customStyle="1" w:styleId="WW8Num13z5">
    <w:name w:val="WW8Num13z5"/>
    <w:rsid w:val="00E976B2"/>
  </w:style>
  <w:style w:type="character" w:customStyle="1" w:styleId="WW8Num13z6">
    <w:name w:val="WW8Num13z6"/>
    <w:rsid w:val="00E976B2"/>
  </w:style>
  <w:style w:type="character" w:customStyle="1" w:styleId="WW8Num13z7">
    <w:name w:val="WW8Num13z7"/>
    <w:rsid w:val="00E976B2"/>
  </w:style>
  <w:style w:type="character" w:customStyle="1" w:styleId="WW8Num13z8">
    <w:name w:val="WW8Num13z8"/>
    <w:rsid w:val="00E976B2"/>
  </w:style>
  <w:style w:type="character" w:customStyle="1" w:styleId="WW8Num14z0">
    <w:name w:val="WW8Num14z0"/>
    <w:rsid w:val="00E976B2"/>
    <w:rPr>
      <w:rFonts w:hint="default"/>
    </w:rPr>
  </w:style>
  <w:style w:type="character" w:customStyle="1" w:styleId="WW8Num15z0">
    <w:name w:val="WW8Num15z0"/>
    <w:rsid w:val="00E976B2"/>
    <w:rPr>
      <w:rFonts w:hint="default"/>
    </w:rPr>
  </w:style>
  <w:style w:type="character" w:customStyle="1" w:styleId="WW8Num15z1">
    <w:name w:val="WW8Num15z1"/>
    <w:rsid w:val="00E976B2"/>
  </w:style>
  <w:style w:type="character" w:customStyle="1" w:styleId="WW8Num15z2">
    <w:name w:val="WW8Num15z2"/>
    <w:rsid w:val="00E976B2"/>
  </w:style>
  <w:style w:type="character" w:customStyle="1" w:styleId="WW8Num15z3">
    <w:name w:val="WW8Num15z3"/>
    <w:rsid w:val="00E976B2"/>
  </w:style>
  <w:style w:type="character" w:customStyle="1" w:styleId="WW8Num15z4">
    <w:name w:val="WW8Num15z4"/>
    <w:rsid w:val="00E976B2"/>
  </w:style>
  <w:style w:type="character" w:customStyle="1" w:styleId="WW8Num15z5">
    <w:name w:val="WW8Num15z5"/>
    <w:rsid w:val="00E976B2"/>
  </w:style>
  <w:style w:type="character" w:customStyle="1" w:styleId="WW8Num15z6">
    <w:name w:val="WW8Num15z6"/>
    <w:rsid w:val="00E976B2"/>
  </w:style>
  <w:style w:type="character" w:customStyle="1" w:styleId="WW8Num15z7">
    <w:name w:val="WW8Num15z7"/>
    <w:rsid w:val="00E976B2"/>
  </w:style>
  <w:style w:type="character" w:customStyle="1" w:styleId="WW8Num15z8">
    <w:name w:val="WW8Num15z8"/>
    <w:rsid w:val="00E976B2"/>
  </w:style>
  <w:style w:type="character" w:customStyle="1" w:styleId="WW8Num16z0">
    <w:name w:val="WW8Num16z0"/>
    <w:rsid w:val="00E976B2"/>
    <w:rPr>
      <w:rFonts w:hint="default"/>
    </w:rPr>
  </w:style>
  <w:style w:type="character" w:customStyle="1" w:styleId="WW8Num16z1">
    <w:name w:val="WW8Num16z1"/>
    <w:rsid w:val="00E976B2"/>
  </w:style>
  <w:style w:type="character" w:customStyle="1" w:styleId="WW8Num16z2">
    <w:name w:val="WW8Num16z2"/>
    <w:rsid w:val="00E976B2"/>
  </w:style>
  <w:style w:type="character" w:customStyle="1" w:styleId="WW8Num16z3">
    <w:name w:val="WW8Num16z3"/>
    <w:rsid w:val="00E976B2"/>
  </w:style>
  <w:style w:type="character" w:customStyle="1" w:styleId="WW8Num16z4">
    <w:name w:val="WW8Num16z4"/>
    <w:rsid w:val="00E976B2"/>
  </w:style>
  <w:style w:type="character" w:customStyle="1" w:styleId="WW8Num16z5">
    <w:name w:val="WW8Num16z5"/>
    <w:rsid w:val="00E976B2"/>
  </w:style>
  <w:style w:type="character" w:customStyle="1" w:styleId="WW8Num16z6">
    <w:name w:val="WW8Num16z6"/>
    <w:rsid w:val="00E976B2"/>
  </w:style>
  <w:style w:type="character" w:customStyle="1" w:styleId="WW8Num16z7">
    <w:name w:val="WW8Num16z7"/>
    <w:rsid w:val="00E976B2"/>
  </w:style>
  <w:style w:type="character" w:customStyle="1" w:styleId="WW8Num16z8">
    <w:name w:val="WW8Num16z8"/>
    <w:rsid w:val="00E976B2"/>
  </w:style>
  <w:style w:type="character" w:customStyle="1" w:styleId="Domylnaczcionkaakapitu2">
    <w:name w:val="Domyślna czcionka akapitu2"/>
    <w:rsid w:val="00E976B2"/>
  </w:style>
  <w:style w:type="character" w:customStyle="1" w:styleId="WW8Num2z1">
    <w:name w:val="WW8Num2z1"/>
    <w:rsid w:val="00E976B2"/>
  </w:style>
  <w:style w:type="character" w:customStyle="1" w:styleId="WW8Num2z2">
    <w:name w:val="WW8Num2z2"/>
    <w:rsid w:val="00E976B2"/>
  </w:style>
  <w:style w:type="character" w:customStyle="1" w:styleId="WW8Num2z3">
    <w:name w:val="WW8Num2z3"/>
    <w:rsid w:val="00E976B2"/>
  </w:style>
  <w:style w:type="character" w:customStyle="1" w:styleId="WW8Num2z4">
    <w:name w:val="WW8Num2z4"/>
    <w:rsid w:val="00E976B2"/>
  </w:style>
  <w:style w:type="character" w:customStyle="1" w:styleId="WW8Num2z5">
    <w:name w:val="WW8Num2z5"/>
    <w:rsid w:val="00E976B2"/>
  </w:style>
  <w:style w:type="character" w:customStyle="1" w:styleId="WW8Num2z6">
    <w:name w:val="WW8Num2z6"/>
    <w:rsid w:val="00E976B2"/>
  </w:style>
  <w:style w:type="character" w:customStyle="1" w:styleId="WW8Num2z7">
    <w:name w:val="WW8Num2z7"/>
    <w:rsid w:val="00E976B2"/>
  </w:style>
  <w:style w:type="character" w:customStyle="1" w:styleId="WW8Num2z8">
    <w:name w:val="WW8Num2z8"/>
    <w:rsid w:val="00E976B2"/>
  </w:style>
  <w:style w:type="character" w:customStyle="1" w:styleId="WW8Num3z1">
    <w:name w:val="WW8Num3z1"/>
    <w:rsid w:val="00E976B2"/>
    <w:rPr>
      <w:rFonts w:ascii="Courier New" w:hAnsi="Courier New" w:cs="Courier New" w:hint="default"/>
    </w:rPr>
  </w:style>
  <w:style w:type="character" w:customStyle="1" w:styleId="WW8Num3z2">
    <w:name w:val="WW8Num3z2"/>
    <w:rsid w:val="00E976B2"/>
    <w:rPr>
      <w:rFonts w:ascii="Wingdings" w:hAnsi="Wingdings" w:cs="Wingdings" w:hint="default"/>
    </w:rPr>
  </w:style>
  <w:style w:type="character" w:customStyle="1" w:styleId="WW8Num4z1">
    <w:name w:val="WW8Num4z1"/>
    <w:rsid w:val="00E976B2"/>
    <w:rPr>
      <w:rFonts w:hint="default"/>
    </w:rPr>
  </w:style>
  <w:style w:type="character" w:customStyle="1" w:styleId="WW8Num4z2">
    <w:name w:val="WW8Num4z2"/>
    <w:rsid w:val="00E976B2"/>
  </w:style>
  <w:style w:type="character" w:customStyle="1" w:styleId="WW8Num4z3">
    <w:name w:val="WW8Num4z3"/>
    <w:rsid w:val="00E976B2"/>
  </w:style>
  <w:style w:type="character" w:customStyle="1" w:styleId="WW8Num4z4">
    <w:name w:val="WW8Num4z4"/>
    <w:rsid w:val="00E976B2"/>
  </w:style>
  <w:style w:type="character" w:customStyle="1" w:styleId="WW8Num4z5">
    <w:name w:val="WW8Num4z5"/>
    <w:rsid w:val="00E976B2"/>
  </w:style>
  <w:style w:type="character" w:customStyle="1" w:styleId="WW8Num4z6">
    <w:name w:val="WW8Num4z6"/>
    <w:rsid w:val="00E976B2"/>
  </w:style>
  <w:style w:type="character" w:customStyle="1" w:styleId="WW8Num4z7">
    <w:name w:val="WW8Num4z7"/>
    <w:rsid w:val="00E976B2"/>
  </w:style>
  <w:style w:type="character" w:customStyle="1" w:styleId="WW8Num4z8">
    <w:name w:val="WW8Num4z8"/>
    <w:rsid w:val="00E976B2"/>
  </w:style>
  <w:style w:type="character" w:customStyle="1" w:styleId="WW8Num5z1">
    <w:name w:val="WW8Num5z1"/>
    <w:rsid w:val="00E976B2"/>
    <w:rPr>
      <w:rFonts w:ascii="Courier New" w:hAnsi="Courier New" w:cs="Courier New" w:hint="default"/>
    </w:rPr>
  </w:style>
  <w:style w:type="character" w:customStyle="1" w:styleId="WW8Num5z2">
    <w:name w:val="WW8Num5z2"/>
    <w:rsid w:val="00E976B2"/>
    <w:rPr>
      <w:rFonts w:ascii="Wingdings" w:hAnsi="Wingdings" w:cs="Wingdings" w:hint="default"/>
    </w:rPr>
  </w:style>
  <w:style w:type="character" w:customStyle="1" w:styleId="WW8Num6z1">
    <w:name w:val="WW8Num6z1"/>
    <w:rsid w:val="00E976B2"/>
  </w:style>
  <w:style w:type="character" w:customStyle="1" w:styleId="WW8Num6z2">
    <w:name w:val="WW8Num6z2"/>
    <w:rsid w:val="00E976B2"/>
  </w:style>
  <w:style w:type="character" w:customStyle="1" w:styleId="WW8Num6z3">
    <w:name w:val="WW8Num6z3"/>
    <w:rsid w:val="00E976B2"/>
  </w:style>
  <w:style w:type="character" w:customStyle="1" w:styleId="WW8Num6z4">
    <w:name w:val="WW8Num6z4"/>
    <w:rsid w:val="00E976B2"/>
  </w:style>
  <w:style w:type="character" w:customStyle="1" w:styleId="WW8Num6z5">
    <w:name w:val="WW8Num6z5"/>
    <w:rsid w:val="00E976B2"/>
  </w:style>
  <w:style w:type="character" w:customStyle="1" w:styleId="WW8Num6z6">
    <w:name w:val="WW8Num6z6"/>
    <w:rsid w:val="00E976B2"/>
  </w:style>
  <w:style w:type="character" w:customStyle="1" w:styleId="WW8Num6z7">
    <w:name w:val="WW8Num6z7"/>
    <w:rsid w:val="00E976B2"/>
  </w:style>
  <w:style w:type="character" w:customStyle="1" w:styleId="WW8Num6z8">
    <w:name w:val="WW8Num6z8"/>
    <w:rsid w:val="00E976B2"/>
  </w:style>
  <w:style w:type="character" w:customStyle="1" w:styleId="WW8Num7z1">
    <w:name w:val="WW8Num7z1"/>
    <w:rsid w:val="00E976B2"/>
  </w:style>
  <w:style w:type="character" w:customStyle="1" w:styleId="WW8Num7z2">
    <w:name w:val="WW8Num7z2"/>
    <w:rsid w:val="00E976B2"/>
  </w:style>
  <w:style w:type="character" w:customStyle="1" w:styleId="WW8Num7z3">
    <w:name w:val="WW8Num7z3"/>
    <w:rsid w:val="00E976B2"/>
  </w:style>
  <w:style w:type="character" w:customStyle="1" w:styleId="WW8Num7z4">
    <w:name w:val="WW8Num7z4"/>
    <w:rsid w:val="00E976B2"/>
  </w:style>
  <w:style w:type="character" w:customStyle="1" w:styleId="WW8Num7z5">
    <w:name w:val="WW8Num7z5"/>
    <w:rsid w:val="00E976B2"/>
  </w:style>
  <w:style w:type="character" w:customStyle="1" w:styleId="WW8Num7z6">
    <w:name w:val="WW8Num7z6"/>
    <w:rsid w:val="00E976B2"/>
  </w:style>
  <w:style w:type="character" w:customStyle="1" w:styleId="WW8Num7z7">
    <w:name w:val="WW8Num7z7"/>
    <w:rsid w:val="00E976B2"/>
  </w:style>
  <w:style w:type="character" w:customStyle="1" w:styleId="WW8Num7z8">
    <w:name w:val="WW8Num7z8"/>
    <w:rsid w:val="00E976B2"/>
  </w:style>
  <w:style w:type="character" w:customStyle="1" w:styleId="WW8Num8z1">
    <w:name w:val="WW8Num8z1"/>
    <w:rsid w:val="00E976B2"/>
  </w:style>
  <w:style w:type="character" w:customStyle="1" w:styleId="WW8Num8z2">
    <w:name w:val="WW8Num8z2"/>
    <w:rsid w:val="00E976B2"/>
  </w:style>
  <w:style w:type="character" w:customStyle="1" w:styleId="WW8Num8z3">
    <w:name w:val="WW8Num8z3"/>
    <w:rsid w:val="00E976B2"/>
  </w:style>
  <w:style w:type="character" w:customStyle="1" w:styleId="WW8Num8z4">
    <w:name w:val="WW8Num8z4"/>
    <w:rsid w:val="00E976B2"/>
  </w:style>
  <w:style w:type="character" w:customStyle="1" w:styleId="WW8Num8z5">
    <w:name w:val="WW8Num8z5"/>
    <w:rsid w:val="00E976B2"/>
  </w:style>
  <w:style w:type="character" w:customStyle="1" w:styleId="WW8Num8z6">
    <w:name w:val="WW8Num8z6"/>
    <w:rsid w:val="00E976B2"/>
  </w:style>
  <w:style w:type="character" w:customStyle="1" w:styleId="WW8Num8z7">
    <w:name w:val="WW8Num8z7"/>
    <w:rsid w:val="00E976B2"/>
  </w:style>
  <w:style w:type="character" w:customStyle="1" w:styleId="WW8Num8z8">
    <w:name w:val="WW8Num8z8"/>
    <w:rsid w:val="00E976B2"/>
  </w:style>
  <w:style w:type="character" w:customStyle="1" w:styleId="WW8Num10z1">
    <w:name w:val="WW8Num10z1"/>
    <w:rsid w:val="00E976B2"/>
  </w:style>
  <w:style w:type="character" w:customStyle="1" w:styleId="WW8Num11z1">
    <w:name w:val="WW8Num11z1"/>
    <w:rsid w:val="00E976B2"/>
  </w:style>
  <w:style w:type="character" w:customStyle="1" w:styleId="WW8Num11z2">
    <w:name w:val="WW8Num11z2"/>
    <w:rsid w:val="00E976B2"/>
  </w:style>
  <w:style w:type="character" w:customStyle="1" w:styleId="WW8Num11z3">
    <w:name w:val="WW8Num11z3"/>
    <w:rsid w:val="00E976B2"/>
  </w:style>
  <w:style w:type="character" w:customStyle="1" w:styleId="WW8Num11z4">
    <w:name w:val="WW8Num11z4"/>
    <w:rsid w:val="00E976B2"/>
  </w:style>
  <w:style w:type="character" w:customStyle="1" w:styleId="WW8Num11z5">
    <w:name w:val="WW8Num11z5"/>
    <w:rsid w:val="00E976B2"/>
  </w:style>
  <w:style w:type="character" w:customStyle="1" w:styleId="WW8Num11z6">
    <w:name w:val="WW8Num11z6"/>
    <w:rsid w:val="00E976B2"/>
  </w:style>
  <w:style w:type="character" w:customStyle="1" w:styleId="WW8Num11z7">
    <w:name w:val="WW8Num11z7"/>
    <w:rsid w:val="00E976B2"/>
  </w:style>
  <w:style w:type="character" w:customStyle="1" w:styleId="WW8Num11z8">
    <w:name w:val="WW8Num11z8"/>
    <w:rsid w:val="00E976B2"/>
  </w:style>
  <w:style w:type="character" w:customStyle="1" w:styleId="WW8Num12z4">
    <w:name w:val="WW8Num12z4"/>
    <w:rsid w:val="00E976B2"/>
  </w:style>
  <w:style w:type="character" w:customStyle="1" w:styleId="WW8Num12z5">
    <w:name w:val="WW8Num12z5"/>
    <w:rsid w:val="00E976B2"/>
  </w:style>
  <w:style w:type="character" w:customStyle="1" w:styleId="WW8Num12z6">
    <w:name w:val="WW8Num12z6"/>
    <w:rsid w:val="00E976B2"/>
  </w:style>
  <w:style w:type="character" w:customStyle="1" w:styleId="WW8Num12z7">
    <w:name w:val="WW8Num12z7"/>
    <w:rsid w:val="00E976B2"/>
  </w:style>
  <w:style w:type="character" w:customStyle="1" w:styleId="WW8Num12z8">
    <w:name w:val="WW8Num12z8"/>
    <w:rsid w:val="00E976B2"/>
  </w:style>
  <w:style w:type="character" w:customStyle="1" w:styleId="WW8Num13z1">
    <w:name w:val="WW8Num13z1"/>
    <w:rsid w:val="00E976B2"/>
  </w:style>
  <w:style w:type="character" w:customStyle="1" w:styleId="WW8Num14z1">
    <w:name w:val="WW8Num14z1"/>
    <w:rsid w:val="00E976B2"/>
  </w:style>
  <w:style w:type="character" w:customStyle="1" w:styleId="WW8Num14z2">
    <w:name w:val="WW8Num14z2"/>
    <w:rsid w:val="00E976B2"/>
  </w:style>
  <w:style w:type="character" w:customStyle="1" w:styleId="WW8Num14z3">
    <w:name w:val="WW8Num14z3"/>
    <w:rsid w:val="00E976B2"/>
  </w:style>
  <w:style w:type="character" w:customStyle="1" w:styleId="WW8Num14z4">
    <w:name w:val="WW8Num14z4"/>
    <w:rsid w:val="00E976B2"/>
  </w:style>
  <w:style w:type="character" w:customStyle="1" w:styleId="WW8Num14z5">
    <w:name w:val="WW8Num14z5"/>
    <w:rsid w:val="00E976B2"/>
  </w:style>
  <w:style w:type="character" w:customStyle="1" w:styleId="WW8Num14z6">
    <w:name w:val="WW8Num14z6"/>
    <w:rsid w:val="00E976B2"/>
  </w:style>
  <w:style w:type="character" w:customStyle="1" w:styleId="WW8Num14z7">
    <w:name w:val="WW8Num14z7"/>
    <w:rsid w:val="00E976B2"/>
  </w:style>
  <w:style w:type="character" w:customStyle="1" w:styleId="WW8Num14z8">
    <w:name w:val="WW8Num14z8"/>
    <w:rsid w:val="00E976B2"/>
  </w:style>
  <w:style w:type="character" w:customStyle="1" w:styleId="WW8Num17z0">
    <w:name w:val="WW8Num17z0"/>
    <w:rsid w:val="00E976B2"/>
  </w:style>
  <w:style w:type="character" w:customStyle="1" w:styleId="WW8Num17z1">
    <w:name w:val="WW8Num17z1"/>
    <w:rsid w:val="00E976B2"/>
  </w:style>
  <w:style w:type="character" w:customStyle="1" w:styleId="WW8Num17z2">
    <w:name w:val="WW8Num17z2"/>
    <w:rsid w:val="00E976B2"/>
  </w:style>
  <w:style w:type="character" w:customStyle="1" w:styleId="WW8Num17z3">
    <w:name w:val="WW8Num17z3"/>
    <w:rsid w:val="00E976B2"/>
  </w:style>
  <w:style w:type="character" w:customStyle="1" w:styleId="WW8Num17z4">
    <w:name w:val="WW8Num17z4"/>
    <w:rsid w:val="00E976B2"/>
  </w:style>
  <w:style w:type="character" w:customStyle="1" w:styleId="WW8Num17z5">
    <w:name w:val="WW8Num17z5"/>
    <w:rsid w:val="00E976B2"/>
  </w:style>
  <w:style w:type="character" w:customStyle="1" w:styleId="WW8Num17z6">
    <w:name w:val="WW8Num17z6"/>
    <w:rsid w:val="00E976B2"/>
  </w:style>
  <w:style w:type="character" w:customStyle="1" w:styleId="WW8Num17z7">
    <w:name w:val="WW8Num17z7"/>
    <w:rsid w:val="00E976B2"/>
  </w:style>
  <w:style w:type="character" w:customStyle="1" w:styleId="WW8Num17z8">
    <w:name w:val="WW8Num17z8"/>
    <w:rsid w:val="00E976B2"/>
  </w:style>
  <w:style w:type="character" w:customStyle="1" w:styleId="WW8Num18z0">
    <w:name w:val="WW8Num18z0"/>
    <w:rsid w:val="00E976B2"/>
    <w:rPr>
      <w:rFonts w:hint="default"/>
      <w:sz w:val="22"/>
      <w:szCs w:val="22"/>
    </w:rPr>
  </w:style>
  <w:style w:type="character" w:customStyle="1" w:styleId="WW8Num18z1">
    <w:name w:val="WW8Num18z1"/>
    <w:rsid w:val="00E976B2"/>
  </w:style>
  <w:style w:type="character" w:customStyle="1" w:styleId="WW8Num18z2">
    <w:name w:val="WW8Num18z2"/>
    <w:rsid w:val="00E976B2"/>
  </w:style>
  <w:style w:type="character" w:customStyle="1" w:styleId="WW8Num18z3">
    <w:name w:val="WW8Num18z3"/>
    <w:rsid w:val="00E976B2"/>
  </w:style>
  <w:style w:type="character" w:customStyle="1" w:styleId="WW8Num18z4">
    <w:name w:val="WW8Num18z4"/>
    <w:rsid w:val="00E976B2"/>
  </w:style>
  <w:style w:type="character" w:customStyle="1" w:styleId="WW8Num18z5">
    <w:name w:val="WW8Num18z5"/>
    <w:rsid w:val="00E976B2"/>
  </w:style>
  <w:style w:type="character" w:customStyle="1" w:styleId="WW8Num18z6">
    <w:name w:val="WW8Num18z6"/>
    <w:rsid w:val="00E976B2"/>
  </w:style>
  <w:style w:type="character" w:customStyle="1" w:styleId="WW8Num18z7">
    <w:name w:val="WW8Num18z7"/>
    <w:rsid w:val="00E976B2"/>
  </w:style>
  <w:style w:type="character" w:customStyle="1" w:styleId="WW8Num18z8">
    <w:name w:val="WW8Num18z8"/>
    <w:rsid w:val="00E976B2"/>
  </w:style>
  <w:style w:type="character" w:customStyle="1" w:styleId="WW8Num19z0">
    <w:name w:val="WW8Num19z0"/>
    <w:rsid w:val="00E976B2"/>
    <w:rPr>
      <w:rFonts w:ascii="Symbol" w:hAnsi="Symbol" w:cs="Symbol" w:hint="default"/>
    </w:rPr>
  </w:style>
  <w:style w:type="character" w:customStyle="1" w:styleId="WW8Num19z1">
    <w:name w:val="WW8Num19z1"/>
    <w:rsid w:val="00E976B2"/>
    <w:rPr>
      <w:rFonts w:ascii="Courier New" w:hAnsi="Courier New" w:cs="Courier New" w:hint="default"/>
    </w:rPr>
  </w:style>
  <w:style w:type="character" w:customStyle="1" w:styleId="WW8Num19z2">
    <w:name w:val="WW8Num19z2"/>
    <w:rsid w:val="00E976B2"/>
    <w:rPr>
      <w:rFonts w:ascii="Wingdings" w:hAnsi="Wingdings" w:cs="Wingdings" w:hint="default"/>
    </w:rPr>
  </w:style>
  <w:style w:type="character" w:customStyle="1" w:styleId="WW8Num20z0">
    <w:name w:val="WW8Num20z0"/>
    <w:rsid w:val="00E976B2"/>
    <w:rPr>
      <w:rFonts w:ascii="Symbol" w:hAnsi="Symbol" w:cs="Symbol" w:hint="default"/>
    </w:rPr>
  </w:style>
  <w:style w:type="character" w:customStyle="1" w:styleId="WW8Num20z1">
    <w:name w:val="WW8Num20z1"/>
    <w:rsid w:val="00E976B2"/>
    <w:rPr>
      <w:rFonts w:ascii="Courier New" w:hAnsi="Courier New" w:cs="Courier New" w:hint="default"/>
    </w:rPr>
  </w:style>
  <w:style w:type="character" w:customStyle="1" w:styleId="WW8Num20z2">
    <w:name w:val="WW8Num20z2"/>
    <w:rsid w:val="00E976B2"/>
    <w:rPr>
      <w:rFonts w:ascii="Wingdings" w:hAnsi="Wingdings" w:cs="Wingdings" w:hint="default"/>
    </w:rPr>
  </w:style>
  <w:style w:type="character" w:customStyle="1" w:styleId="WW8Num21z0">
    <w:name w:val="WW8Num21z0"/>
    <w:rsid w:val="00E976B2"/>
  </w:style>
  <w:style w:type="character" w:customStyle="1" w:styleId="WW8Num21z1">
    <w:name w:val="WW8Num21z1"/>
    <w:rsid w:val="00E976B2"/>
  </w:style>
  <w:style w:type="character" w:customStyle="1" w:styleId="WW8Num21z2">
    <w:name w:val="WW8Num21z2"/>
    <w:rsid w:val="00E976B2"/>
  </w:style>
  <w:style w:type="character" w:customStyle="1" w:styleId="WW8Num21z3">
    <w:name w:val="WW8Num21z3"/>
    <w:rsid w:val="00E976B2"/>
  </w:style>
  <w:style w:type="character" w:customStyle="1" w:styleId="WW8Num21z4">
    <w:name w:val="WW8Num21z4"/>
    <w:rsid w:val="00E976B2"/>
  </w:style>
  <w:style w:type="character" w:customStyle="1" w:styleId="WW8Num21z5">
    <w:name w:val="WW8Num21z5"/>
    <w:rsid w:val="00E976B2"/>
  </w:style>
  <w:style w:type="character" w:customStyle="1" w:styleId="WW8Num21z6">
    <w:name w:val="WW8Num21z6"/>
    <w:rsid w:val="00E976B2"/>
  </w:style>
  <w:style w:type="character" w:customStyle="1" w:styleId="WW8Num21z7">
    <w:name w:val="WW8Num21z7"/>
    <w:rsid w:val="00E976B2"/>
  </w:style>
  <w:style w:type="character" w:customStyle="1" w:styleId="WW8Num21z8">
    <w:name w:val="WW8Num21z8"/>
    <w:rsid w:val="00E976B2"/>
  </w:style>
  <w:style w:type="character" w:customStyle="1" w:styleId="WW8Num22z0">
    <w:name w:val="WW8Num22z0"/>
    <w:rsid w:val="00E976B2"/>
  </w:style>
  <w:style w:type="character" w:customStyle="1" w:styleId="WW8Num22z1">
    <w:name w:val="WW8Num22z1"/>
    <w:rsid w:val="00E976B2"/>
  </w:style>
  <w:style w:type="character" w:customStyle="1" w:styleId="WW8Num22z2">
    <w:name w:val="WW8Num22z2"/>
    <w:rsid w:val="00E976B2"/>
  </w:style>
  <w:style w:type="character" w:customStyle="1" w:styleId="WW8Num22z3">
    <w:name w:val="WW8Num22z3"/>
    <w:rsid w:val="00E976B2"/>
  </w:style>
  <w:style w:type="character" w:customStyle="1" w:styleId="WW8Num22z4">
    <w:name w:val="WW8Num22z4"/>
    <w:rsid w:val="00E976B2"/>
  </w:style>
  <w:style w:type="character" w:customStyle="1" w:styleId="WW8Num22z5">
    <w:name w:val="WW8Num22z5"/>
    <w:rsid w:val="00E976B2"/>
  </w:style>
  <w:style w:type="character" w:customStyle="1" w:styleId="WW8Num22z6">
    <w:name w:val="WW8Num22z6"/>
    <w:rsid w:val="00E976B2"/>
  </w:style>
  <w:style w:type="character" w:customStyle="1" w:styleId="WW8Num22z7">
    <w:name w:val="WW8Num22z7"/>
    <w:rsid w:val="00E976B2"/>
  </w:style>
  <w:style w:type="character" w:customStyle="1" w:styleId="WW8Num22z8">
    <w:name w:val="WW8Num22z8"/>
    <w:rsid w:val="00E976B2"/>
  </w:style>
  <w:style w:type="character" w:customStyle="1" w:styleId="WW8Num23z0">
    <w:name w:val="WW8Num23z0"/>
    <w:rsid w:val="00E976B2"/>
  </w:style>
  <w:style w:type="character" w:customStyle="1" w:styleId="WW8Num23z1">
    <w:name w:val="WW8Num23z1"/>
    <w:rsid w:val="00E976B2"/>
  </w:style>
  <w:style w:type="character" w:customStyle="1" w:styleId="WW8Num23z2">
    <w:name w:val="WW8Num23z2"/>
    <w:rsid w:val="00E976B2"/>
  </w:style>
  <w:style w:type="character" w:customStyle="1" w:styleId="WW8Num23z3">
    <w:name w:val="WW8Num23z3"/>
    <w:rsid w:val="00E976B2"/>
  </w:style>
  <w:style w:type="character" w:customStyle="1" w:styleId="WW8Num23z4">
    <w:name w:val="WW8Num23z4"/>
    <w:rsid w:val="00E976B2"/>
  </w:style>
  <w:style w:type="character" w:customStyle="1" w:styleId="WW8Num23z5">
    <w:name w:val="WW8Num23z5"/>
    <w:rsid w:val="00E976B2"/>
  </w:style>
  <w:style w:type="character" w:customStyle="1" w:styleId="WW8Num23z6">
    <w:name w:val="WW8Num23z6"/>
    <w:rsid w:val="00E976B2"/>
  </w:style>
  <w:style w:type="character" w:customStyle="1" w:styleId="WW8Num23z7">
    <w:name w:val="WW8Num23z7"/>
    <w:rsid w:val="00E976B2"/>
  </w:style>
  <w:style w:type="character" w:customStyle="1" w:styleId="WW8Num23z8">
    <w:name w:val="WW8Num23z8"/>
    <w:rsid w:val="00E976B2"/>
  </w:style>
  <w:style w:type="character" w:customStyle="1" w:styleId="WW8Num24z0">
    <w:name w:val="WW8Num24z0"/>
    <w:rsid w:val="00E976B2"/>
    <w:rPr>
      <w:rFonts w:ascii="Symbol" w:hAnsi="Symbol" w:cs="Symbol" w:hint="default"/>
    </w:rPr>
  </w:style>
  <w:style w:type="character" w:customStyle="1" w:styleId="WW8Num24z1">
    <w:name w:val="WW8Num24z1"/>
    <w:rsid w:val="00E976B2"/>
    <w:rPr>
      <w:rFonts w:ascii="Courier New" w:hAnsi="Courier New" w:cs="Courier New" w:hint="default"/>
    </w:rPr>
  </w:style>
  <w:style w:type="character" w:customStyle="1" w:styleId="WW8Num24z2">
    <w:name w:val="WW8Num24z2"/>
    <w:rsid w:val="00E976B2"/>
    <w:rPr>
      <w:rFonts w:ascii="Wingdings" w:hAnsi="Wingdings" w:cs="Wingdings" w:hint="default"/>
    </w:rPr>
  </w:style>
  <w:style w:type="character" w:customStyle="1" w:styleId="WW8Num25z0">
    <w:name w:val="WW8Num25z0"/>
    <w:rsid w:val="00E976B2"/>
    <w:rPr>
      <w:rFonts w:ascii="Symbol" w:hAnsi="Symbol" w:cs="Symbol" w:hint="default"/>
    </w:rPr>
  </w:style>
  <w:style w:type="character" w:customStyle="1" w:styleId="WW8Num25z1">
    <w:name w:val="WW8Num25z1"/>
    <w:rsid w:val="00E976B2"/>
    <w:rPr>
      <w:rFonts w:ascii="Courier New" w:hAnsi="Courier New" w:cs="Courier New" w:hint="default"/>
    </w:rPr>
  </w:style>
  <w:style w:type="character" w:customStyle="1" w:styleId="WW8Num25z2">
    <w:name w:val="WW8Num25z2"/>
    <w:rsid w:val="00E976B2"/>
    <w:rPr>
      <w:rFonts w:ascii="Wingdings" w:hAnsi="Wingdings" w:cs="Wingdings" w:hint="default"/>
    </w:rPr>
  </w:style>
  <w:style w:type="character" w:customStyle="1" w:styleId="WW8Num26z0">
    <w:name w:val="WW8Num26z0"/>
    <w:rsid w:val="00E976B2"/>
  </w:style>
  <w:style w:type="character" w:customStyle="1" w:styleId="WW8Num26z1">
    <w:name w:val="WW8Num26z1"/>
    <w:rsid w:val="00E976B2"/>
  </w:style>
  <w:style w:type="character" w:customStyle="1" w:styleId="WW8Num26z2">
    <w:name w:val="WW8Num26z2"/>
    <w:rsid w:val="00E976B2"/>
  </w:style>
  <w:style w:type="character" w:customStyle="1" w:styleId="WW8Num26z3">
    <w:name w:val="WW8Num26z3"/>
    <w:rsid w:val="00E976B2"/>
  </w:style>
  <w:style w:type="character" w:customStyle="1" w:styleId="WW8Num26z4">
    <w:name w:val="WW8Num26z4"/>
    <w:rsid w:val="00E976B2"/>
  </w:style>
  <w:style w:type="character" w:customStyle="1" w:styleId="WW8Num26z5">
    <w:name w:val="WW8Num26z5"/>
    <w:rsid w:val="00E976B2"/>
  </w:style>
  <w:style w:type="character" w:customStyle="1" w:styleId="WW8Num26z6">
    <w:name w:val="WW8Num26z6"/>
    <w:rsid w:val="00E976B2"/>
  </w:style>
  <w:style w:type="character" w:customStyle="1" w:styleId="WW8Num26z7">
    <w:name w:val="WW8Num26z7"/>
    <w:rsid w:val="00E976B2"/>
  </w:style>
  <w:style w:type="character" w:customStyle="1" w:styleId="WW8Num26z8">
    <w:name w:val="WW8Num26z8"/>
    <w:rsid w:val="00E976B2"/>
  </w:style>
  <w:style w:type="character" w:customStyle="1" w:styleId="WW8Num27z0">
    <w:name w:val="WW8Num27z0"/>
    <w:rsid w:val="00E976B2"/>
  </w:style>
  <w:style w:type="character" w:customStyle="1" w:styleId="WW8Num27z1">
    <w:name w:val="WW8Num27z1"/>
    <w:rsid w:val="00E976B2"/>
  </w:style>
  <w:style w:type="character" w:customStyle="1" w:styleId="WW8Num27z2">
    <w:name w:val="WW8Num27z2"/>
    <w:rsid w:val="00E976B2"/>
  </w:style>
  <w:style w:type="character" w:customStyle="1" w:styleId="WW8Num27z3">
    <w:name w:val="WW8Num27z3"/>
    <w:rsid w:val="00E976B2"/>
  </w:style>
  <w:style w:type="character" w:customStyle="1" w:styleId="WW8Num27z4">
    <w:name w:val="WW8Num27z4"/>
    <w:rsid w:val="00E976B2"/>
  </w:style>
  <w:style w:type="character" w:customStyle="1" w:styleId="WW8Num27z5">
    <w:name w:val="WW8Num27z5"/>
    <w:rsid w:val="00E976B2"/>
  </w:style>
  <w:style w:type="character" w:customStyle="1" w:styleId="WW8Num27z6">
    <w:name w:val="WW8Num27z6"/>
    <w:rsid w:val="00E976B2"/>
  </w:style>
  <w:style w:type="character" w:customStyle="1" w:styleId="WW8Num27z7">
    <w:name w:val="WW8Num27z7"/>
    <w:rsid w:val="00E976B2"/>
  </w:style>
  <w:style w:type="character" w:customStyle="1" w:styleId="WW8Num27z8">
    <w:name w:val="WW8Num27z8"/>
    <w:rsid w:val="00E976B2"/>
  </w:style>
  <w:style w:type="character" w:customStyle="1" w:styleId="WW8Num28z0">
    <w:name w:val="WW8Num28z0"/>
    <w:rsid w:val="00E976B2"/>
  </w:style>
  <w:style w:type="character" w:customStyle="1" w:styleId="WW8Num28z1">
    <w:name w:val="WW8Num28z1"/>
    <w:rsid w:val="00E976B2"/>
  </w:style>
  <w:style w:type="character" w:customStyle="1" w:styleId="WW8Num28z2">
    <w:name w:val="WW8Num28z2"/>
    <w:rsid w:val="00E976B2"/>
  </w:style>
  <w:style w:type="character" w:customStyle="1" w:styleId="WW8Num28z3">
    <w:name w:val="WW8Num28z3"/>
    <w:rsid w:val="00E976B2"/>
  </w:style>
  <w:style w:type="character" w:customStyle="1" w:styleId="WW8Num28z4">
    <w:name w:val="WW8Num28z4"/>
    <w:rsid w:val="00E976B2"/>
  </w:style>
  <w:style w:type="character" w:customStyle="1" w:styleId="WW8Num28z5">
    <w:name w:val="WW8Num28z5"/>
    <w:rsid w:val="00E976B2"/>
  </w:style>
  <w:style w:type="character" w:customStyle="1" w:styleId="WW8Num28z6">
    <w:name w:val="WW8Num28z6"/>
    <w:rsid w:val="00E976B2"/>
  </w:style>
  <w:style w:type="character" w:customStyle="1" w:styleId="WW8Num28z7">
    <w:name w:val="WW8Num28z7"/>
    <w:rsid w:val="00E976B2"/>
  </w:style>
  <w:style w:type="character" w:customStyle="1" w:styleId="WW8Num28z8">
    <w:name w:val="WW8Num28z8"/>
    <w:rsid w:val="00E976B2"/>
  </w:style>
  <w:style w:type="character" w:customStyle="1" w:styleId="WW8Num29z0">
    <w:name w:val="WW8Num29z0"/>
    <w:rsid w:val="00E976B2"/>
  </w:style>
  <w:style w:type="character" w:customStyle="1" w:styleId="WW8Num29z1">
    <w:name w:val="WW8Num29z1"/>
    <w:rsid w:val="00E976B2"/>
  </w:style>
  <w:style w:type="character" w:customStyle="1" w:styleId="WW8Num29z2">
    <w:name w:val="WW8Num29z2"/>
    <w:rsid w:val="00E976B2"/>
  </w:style>
  <w:style w:type="character" w:customStyle="1" w:styleId="WW8Num29z3">
    <w:name w:val="WW8Num29z3"/>
    <w:rsid w:val="00E976B2"/>
  </w:style>
  <w:style w:type="character" w:customStyle="1" w:styleId="WW8Num29z4">
    <w:name w:val="WW8Num29z4"/>
    <w:rsid w:val="00E976B2"/>
  </w:style>
  <w:style w:type="character" w:customStyle="1" w:styleId="WW8Num29z5">
    <w:name w:val="WW8Num29z5"/>
    <w:rsid w:val="00E976B2"/>
  </w:style>
  <w:style w:type="character" w:customStyle="1" w:styleId="WW8Num29z6">
    <w:name w:val="WW8Num29z6"/>
    <w:rsid w:val="00E976B2"/>
  </w:style>
  <w:style w:type="character" w:customStyle="1" w:styleId="WW8Num29z7">
    <w:name w:val="WW8Num29z7"/>
    <w:rsid w:val="00E976B2"/>
  </w:style>
  <w:style w:type="character" w:customStyle="1" w:styleId="WW8Num29z8">
    <w:name w:val="WW8Num29z8"/>
    <w:rsid w:val="00E976B2"/>
  </w:style>
  <w:style w:type="character" w:customStyle="1" w:styleId="Domylnaczcionkaakapitu1">
    <w:name w:val="Domyślna czcionka akapitu1"/>
    <w:rsid w:val="00E976B2"/>
  </w:style>
  <w:style w:type="character" w:customStyle="1" w:styleId="Absatz-Standardschriftart">
    <w:name w:val="Absatz-Standardschriftart"/>
    <w:rsid w:val="00E976B2"/>
  </w:style>
  <w:style w:type="character" w:customStyle="1" w:styleId="WW-Absatz-Standardschriftart">
    <w:name w:val="WW-Absatz-Standardschriftart"/>
    <w:rsid w:val="00E976B2"/>
  </w:style>
  <w:style w:type="character" w:customStyle="1" w:styleId="WW-Absatz-Standardschriftart1">
    <w:name w:val="WW-Absatz-Standardschriftart1"/>
    <w:rsid w:val="00E976B2"/>
  </w:style>
  <w:style w:type="character" w:customStyle="1" w:styleId="WW-Absatz-Standardschriftart11">
    <w:name w:val="WW-Absatz-Standardschriftart11"/>
    <w:rsid w:val="00E976B2"/>
  </w:style>
  <w:style w:type="character" w:customStyle="1" w:styleId="WW-Absatz-Standardschriftart111">
    <w:name w:val="WW-Absatz-Standardschriftart111"/>
    <w:rsid w:val="00E976B2"/>
  </w:style>
  <w:style w:type="character" w:customStyle="1" w:styleId="WW-Absatz-Standardschriftart1111">
    <w:name w:val="WW-Absatz-Standardschriftart1111"/>
    <w:rsid w:val="00E976B2"/>
  </w:style>
  <w:style w:type="character" w:customStyle="1" w:styleId="WW-Absatz-Standardschriftart11111">
    <w:name w:val="WW-Absatz-Standardschriftart11111"/>
    <w:rsid w:val="00E976B2"/>
  </w:style>
  <w:style w:type="character" w:customStyle="1" w:styleId="WW-Absatz-Standardschriftart111111">
    <w:name w:val="WW-Absatz-Standardschriftart111111"/>
    <w:rsid w:val="00E976B2"/>
  </w:style>
  <w:style w:type="character" w:customStyle="1" w:styleId="WW-Absatz-Standardschriftart1111111">
    <w:name w:val="WW-Absatz-Standardschriftart1111111"/>
    <w:rsid w:val="00E976B2"/>
  </w:style>
  <w:style w:type="character" w:customStyle="1" w:styleId="WW-Absatz-Standardschriftart11111111">
    <w:name w:val="WW-Absatz-Standardschriftart11111111"/>
    <w:rsid w:val="00E976B2"/>
  </w:style>
  <w:style w:type="character" w:customStyle="1" w:styleId="WW-Absatz-Standardschriftart111111111">
    <w:name w:val="WW-Absatz-Standardschriftart111111111"/>
    <w:rsid w:val="00E976B2"/>
  </w:style>
  <w:style w:type="character" w:customStyle="1" w:styleId="WW-Absatz-Standardschriftart1111111111">
    <w:name w:val="WW-Absatz-Standardschriftart1111111111"/>
    <w:rsid w:val="00E976B2"/>
  </w:style>
  <w:style w:type="character" w:customStyle="1" w:styleId="WW-Absatz-Standardschriftart11111111111">
    <w:name w:val="WW-Absatz-Standardschriftart11111111111"/>
    <w:rsid w:val="00E976B2"/>
  </w:style>
  <w:style w:type="character" w:customStyle="1" w:styleId="WW-Absatz-Standardschriftart111111111111">
    <w:name w:val="WW-Absatz-Standardschriftart111111111111"/>
    <w:rsid w:val="00E976B2"/>
  </w:style>
  <w:style w:type="character" w:customStyle="1" w:styleId="WW-Absatz-Standardschriftart1111111111111">
    <w:name w:val="WW-Absatz-Standardschriftart1111111111111"/>
    <w:rsid w:val="00E976B2"/>
  </w:style>
  <w:style w:type="character" w:customStyle="1" w:styleId="StrongEmphasis">
    <w:name w:val="Strong Emphasis"/>
    <w:rsid w:val="00E976B2"/>
    <w:rPr>
      <w:b/>
      <w:bCs/>
    </w:rPr>
  </w:style>
  <w:style w:type="character" w:customStyle="1" w:styleId="NumberingSymbols">
    <w:name w:val="Numbering Symbols"/>
    <w:rsid w:val="00E976B2"/>
  </w:style>
  <w:style w:type="character" w:customStyle="1" w:styleId="Internetlink">
    <w:name w:val="Internet link"/>
    <w:rsid w:val="00E976B2"/>
    <w:rPr>
      <w:color w:val="000080"/>
      <w:u w:val="single"/>
    </w:rPr>
  </w:style>
  <w:style w:type="character" w:customStyle="1" w:styleId="WW-czeinternetowe">
    <w:name w:val="WW-Łącze internetowe"/>
    <w:rsid w:val="00E976B2"/>
    <w:rPr>
      <w:color w:val="0000FF"/>
      <w:u w:val="single"/>
    </w:rPr>
  </w:style>
  <w:style w:type="character" w:customStyle="1" w:styleId="NagwekZnak">
    <w:name w:val="Nagłówek Znak"/>
    <w:uiPriority w:val="99"/>
    <w:rsid w:val="00E976B2"/>
    <w:rPr>
      <w:szCs w:val="21"/>
    </w:rPr>
  </w:style>
  <w:style w:type="character" w:customStyle="1" w:styleId="StopkaZnak">
    <w:name w:val="Stopka Znak"/>
    <w:uiPriority w:val="99"/>
    <w:rsid w:val="00E976B2"/>
    <w:rPr>
      <w:szCs w:val="21"/>
    </w:rPr>
  </w:style>
  <w:style w:type="character" w:customStyle="1" w:styleId="Nagwek6Znak">
    <w:name w:val="Nagłówek 6 Znak"/>
    <w:rsid w:val="00E976B2"/>
    <w:rPr>
      <w:rFonts w:eastAsia="Times New Roman" w:cs="Times New Roman"/>
      <w:b/>
      <w:sz w:val="24"/>
      <w:szCs w:val="24"/>
      <w:u w:val="single"/>
    </w:rPr>
  </w:style>
  <w:style w:type="character" w:customStyle="1" w:styleId="Nagwek8Znak">
    <w:name w:val="Nagłówek 8 Znak"/>
    <w:rsid w:val="00E976B2"/>
    <w:rPr>
      <w:rFonts w:ascii="Calibri" w:eastAsia="Times New Roman" w:hAnsi="Calibri" w:cs="Times New Roman"/>
      <w:i/>
      <w:iCs/>
      <w:sz w:val="24"/>
      <w:szCs w:val="24"/>
    </w:rPr>
  </w:style>
  <w:style w:type="character" w:styleId="Numerstrony">
    <w:name w:val="page number"/>
    <w:basedOn w:val="Domylnaczcionkaakapitu1"/>
    <w:rsid w:val="00E976B2"/>
  </w:style>
  <w:style w:type="character" w:customStyle="1" w:styleId="TekstpodstawowyZnak">
    <w:name w:val="Tekst podstawowy Znak"/>
    <w:rsid w:val="00E976B2"/>
    <w:rPr>
      <w:rFonts w:ascii="Arial" w:eastAsia="Times New Roman" w:hAnsi="Arial" w:cs="Times New Roman"/>
      <w:i/>
      <w:sz w:val="24"/>
    </w:rPr>
  </w:style>
  <w:style w:type="character" w:customStyle="1" w:styleId="Tekstpodstawowy2Znak">
    <w:name w:val="Tekst podstawowy 2 Znak"/>
    <w:rsid w:val="00E976B2"/>
    <w:rPr>
      <w:rFonts w:ascii="Arial" w:eastAsia="Times New Roman" w:hAnsi="Arial" w:cs="Arial"/>
      <w:sz w:val="22"/>
    </w:rPr>
  </w:style>
  <w:style w:type="character" w:customStyle="1" w:styleId="Nagwek1Znak">
    <w:name w:val="Nagłówek 1 Znak"/>
    <w:rsid w:val="00E976B2"/>
    <w:rPr>
      <w:rFonts w:ascii="Cambria" w:eastAsia="Times New Roman" w:hAnsi="Cambria" w:cs="Cambria"/>
      <w:b/>
      <w:bCs/>
      <w:kern w:val="1"/>
      <w:sz w:val="32"/>
      <w:szCs w:val="29"/>
      <w:lang w:eastAsia="zh-CN" w:bidi="hi-IN"/>
    </w:rPr>
  </w:style>
  <w:style w:type="character" w:styleId="Hipercze">
    <w:name w:val="Hyperlink"/>
    <w:rsid w:val="00E976B2"/>
    <w:rPr>
      <w:color w:val="0000FF"/>
      <w:u w:val="single"/>
    </w:rPr>
  </w:style>
  <w:style w:type="character" w:customStyle="1" w:styleId="TekstdymkaZnak">
    <w:name w:val="Tekst dymka Znak"/>
    <w:rsid w:val="00E976B2"/>
    <w:rPr>
      <w:rFonts w:ascii="Tahoma" w:hAnsi="Tahoma" w:cs="Tahoma"/>
      <w:kern w:val="1"/>
      <w:sz w:val="16"/>
      <w:szCs w:val="14"/>
      <w:lang w:eastAsia="zh-CN" w:bidi="hi-IN"/>
    </w:rPr>
  </w:style>
  <w:style w:type="character" w:customStyle="1" w:styleId="Nagwek2Znak">
    <w:name w:val="Nagłówek 2 Znak"/>
    <w:rsid w:val="00E976B2"/>
    <w:rPr>
      <w:rFonts w:ascii="Cambria" w:eastAsia="Times New Roman" w:hAnsi="Cambria" w:cs="Cambria"/>
      <w:b/>
      <w:bCs/>
      <w:iCs/>
      <w:kern w:val="1"/>
      <w:sz w:val="28"/>
      <w:szCs w:val="25"/>
      <w:lang w:eastAsia="zh-CN" w:bidi="hi-IN"/>
    </w:rPr>
  </w:style>
  <w:style w:type="character" w:customStyle="1" w:styleId="Nagwek3Znak">
    <w:name w:val="Nagłówek 3 Znak"/>
    <w:rsid w:val="00E976B2"/>
    <w:rPr>
      <w:rFonts w:ascii="Cambria" w:eastAsia="Times New Roman" w:hAnsi="Cambria" w:cs="Cambria"/>
      <w:b/>
      <w:bCs/>
      <w:kern w:val="1"/>
      <w:sz w:val="26"/>
      <w:szCs w:val="23"/>
      <w:lang w:eastAsia="zh-CN" w:bidi="hi-IN"/>
    </w:rPr>
  </w:style>
  <w:style w:type="character" w:customStyle="1" w:styleId="Nagwek4Znak">
    <w:name w:val="Nagłówek 4 Znak"/>
    <w:rsid w:val="00E976B2"/>
    <w:rPr>
      <w:rFonts w:ascii="Calibri" w:eastAsia="Times New Roman" w:hAnsi="Calibri" w:cs="Calibri"/>
      <w:b/>
      <w:bCs/>
      <w:kern w:val="1"/>
      <w:sz w:val="28"/>
      <w:szCs w:val="25"/>
      <w:lang w:eastAsia="zh-CN" w:bidi="hi-IN"/>
    </w:rPr>
  </w:style>
  <w:style w:type="character" w:customStyle="1" w:styleId="Nagwek5Znak">
    <w:name w:val="Nagłówek 5 Znak"/>
    <w:rsid w:val="00E976B2"/>
    <w:rPr>
      <w:rFonts w:ascii="Calibri" w:eastAsia="Times New Roman" w:hAnsi="Calibri" w:cs="Calibri"/>
      <w:b/>
      <w:bCs/>
      <w:i/>
      <w:iCs/>
      <w:kern w:val="1"/>
      <w:sz w:val="26"/>
      <w:szCs w:val="23"/>
      <w:lang w:eastAsia="zh-CN" w:bidi="hi-IN"/>
    </w:rPr>
  </w:style>
  <w:style w:type="character" w:customStyle="1" w:styleId="Nagwek7Znak">
    <w:name w:val="Nagłówek 7 Znak"/>
    <w:rsid w:val="00E976B2"/>
    <w:rPr>
      <w:rFonts w:ascii="Calibri" w:eastAsia="Times New Roman" w:hAnsi="Calibri" w:cs="Calibri"/>
      <w:kern w:val="1"/>
      <w:sz w:val="24"/>
      <w:szCs w:val="21"/>
      <w:lang w:eastAsia="zh-CN" w:bidi="hi-IN"/>
    </w:rPr>
  </w:style>
  <w:style w:type="character" w:customStyle="1" w:styleId="Nagwek9Znak">
    <w:name w:val="Nagłówek 9 Znak"/>
    <w:rsid w:val="00E976B2"/>
    <w:rPr>
      <w:rFonts w:ascii="Cambria" w:eastAsia="Times New Roman" w:hAnsi="Cambria" w:cs="Cambria"/>
      <w:kern w:val="1"/>
      <w:sz w:val="22"/>
      <w:lang w:eastAsia="zh-CN" w:bidi="hi-IN"/>
    </w:rPr>
  </w:style>
  <w:style w:type="character" w:customStyle="1" w:styleId="TekstprzypisukocowegoZnak">
    <w:name w:val="Tekst przypisu końcowego Znak"/>
    <w:rsid w:val="00E976B2"/>
    <w:rPr>
      <w:kern w:val="1"/>
      <w:szCs w:val="18"/>
      <w:lang w:eastAsia="zh-CN" w:bidi="hi-IN"/>
    </w:rPr>
  </w:style>
  <w:style w:type="character" w:customStyle="1" w:styleId="Znakiprzypiswkocowych">
    <w:name w:val="Znaki przypisów końcowych"/>
    <w:rsid w:val="00E976B2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E976B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976B2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i/>
      <w:szCs w:val="20"/>
      <w:lang w:bidi="ar-SA"/>
    </w:rPr>
  </w:style>
  <w:style w:type="paragraph" w:styleId="Lista">
    <w:name w:val="List"/>
    <w:basedOn w:val="Textbody"/>
    <w:rsid w:val="00E976B2"/>
  </w:style>
  <w:style w:type="paragraph" w:styleId="Legenda">
    <w:name w:val="caption"/>
    <w:basedOn w:val="Normalny"/>
    <w:qFormat/>
    <w:rsid w:val="00E976B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E976B2"/>
    <w:pPr>
      <w:suppressLineNumbers/>
    </w:pPr>
  </w:style>
  <w:style w:type="paragraph" w:customStyle="1" w:styleId="Standard">
    <w:name w:val="Standard"/>
    <w:rsid w:val="00E976B2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976B2"/>
    <w:pPr>
      <w:spacing w:after="120"/>
    </w:pPr>
  </w:style>
  <w:style w:type="paragraph" w:customStyle="1" w:styleId="Nagwek10">
    <w:name w:val="Nagłówek1"/>
    <w:basedOn w:val="Normalny"/>
    <w:next w:val="Tekstpodstawowy"/>
    <w:rsid w:val="00E976B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rsid w:val="00E976B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Standard"/>
    <w:next w:val="Textbody"/>
    <w:rsid w:val="00E976B2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Legenda1">
    <w:name w:val="Legenda1"/>
    <w:basedOn w:val="Standard"/>
    <w:rsid w:val="00E976B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E976B2"/>
    <w:pPr>
      <w:suppressLineNumbers/>
    </w:pPr>
  </w:style>
  <w:style w:type="paragraph" w:customStyle="1" w:styleId="Stopka1">
    <w:name w:val="Stopka1"/>
    <w:basedOn w:val="Standard"/>
    <w:rsid w:val="00E976B2"/>
    <w:pPr>
      <w:suppressLineNumbers/>
    </w:pPr>
  </w:style>
  <w:style w:type="paragraph" w:customStyle="1" w:styleId="TableContents">
    <w:name w:val="Table Contents"/>
    <w:basedOn w:val="Standard"/>
    <w:rsid w:val="00E976B2"/>
    <w:pPr>
      <w:suppressLineNumbers/>
    </w:pPr>
  </w:style>
  <w:style w:type="paragraph" w:customStyle="1" w:styleId="TableHeading">
    <w:name w:val="Table Heading"/>
    <w:basedOn w:val="TableContents"/>
    <w:rsid w:val="00E976B2"/>
    <w:pPr>
      <w:jc w:val="center"/>
    </w:pPr>
    <w:rPr>
      <w:b/>
      <w:bCs/>
    </w:rPr>
  </w:style>
  <w:style w:type="paragraph" w:customStyle="1" w:styleId="HorizontalLine">
    <w:name w:val="Horizontal Line"/>
    <w:basedOn w:val="Standard"/>
    <w:next w:val="Textbody"/>
    <w:rsid w:val="00E976B2"/>
    <w:pPr>
      <w:suppressLineNumbers/>
      <w:pBdr>
        <w:top w:val="none" w:sz="0" w:space="0" w:color="000000"/>
        <w:left w:val="none" w:sz="0" w:space="0" w:color="000000"/>
        <w:bottom w:val="double" w:sz="2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styleId="Nagwek">
    <w:name w:val="header"/>
    <w:basedOn w:val="Normalny"/>
    <w:uiPriority w:val="99"/>
    <w:rsid w:val="00E976B2"/>
    <w:rPr>
      <w:szCs w:val="21"/>
    </w:rPr>
  </w:style>
  <w:style w:type="paragraph" w:styleId="Stopka">
    <w:name w:val="footer"/>
    <w:basedOn w:val="Normalny"/>
    <w:uiPriority w:val="99"/>
    <w:rsid w:val="00E976B2"/>
    <w:rPr>
      <w:szCs w:val="21"/>
    </w:rPr>
  </w:style>
  <w:style w:type="paragraph" w:customStyle="1" w:styleId="Tekstpodstawowy21">
    <w:name w:val="Tekst podstawowy 21"/>
    <w:basedOn w:val="Normalny"/>
    <w:rsid w:val="00E976B2"/>
    <w:pPr>
      <w:widowControl/>
      <w:suppressAutoHyphens w:val="0"/>
      <w:textAlignment w:val="auto"/>
    </w:pPr>
    <w:rPr>
      <w:rFonts w:ascii="Arial" w:eastAsia="Times New Roman" w:hAnsi="Arial" w:cs="Arial"/>
      <w:sz w:val="22"/>
      <w:szCs w:val="20"/>
      <w:lang w:bidi="ar-SA"/>
    </w:rPr>
  </w:style>
  <w:style w:type="paragraph" w:customStyle="1" w:styleId="Nagwekwykazurde1">
    <w:name w:val="Nagłówek wykazu źródeł1"/>
    <w:basedOn w:val="Nagwek1"/>
    <w:next w:val="Normalny"/>
    <w:rsid w:val="00E976B2"/>
    <w:pPr>
      <w:keepLines/>
      <w:widowControl/>
      <w:numPr>
        <w:numId w:val="0"/>
      </w:numPr>
      <w:suppressAutoHyphens w:val="0"/>
      <w:spacing w:before="480" w:after="0" w:line="276" w:lineRule="auto"/>
      <w:textAlignment w:val="auto"/>
    </w:pPr>
    <w:rPr>
      <w:rFonts w:cs="Times New Roman"/>
      <w:color w:val="365F91"/>
      <w:sz w:val="28"/>
      <w:szCs w:val="28"/>
      <w:lang w:bidi="ar-SA"/>
    </w:rPr>
  </w:style>
  <w:style w:type="paragraph" w:styleId="Spistreci1">
    <w:name w:val="toc 1"/>
    <w:basedOn w:val="Normalny"/>
    <w:next w:val="Normalny"/>
    <w:uiPriority w:val="39"/>
    <w:rsid w:val="00E976B2"/>
    <w:pPr>
      <w:tabs>
        <w:tab w:val="left" w:pos="640"/>
        <w:tab w:val="right" w:leader="dot" w:pos="9712"/>
      </w:tabs>
      <w:ind w:left="640" w:right="355" w:hanging="640"/>
    </w:pPr>
    <w:rPr>
      <w:sz w:val="22"/>
      <w:szCs w:val="21"/>
    </w:rPr>
  </w:style>
  <w:style w:type="paragraph" w:styleId="Spistreci2">
    <w:name w:val="toc 2"/>
    <w:basedOn w:val="Normalny"/>
    <w:next w:val="Normalny"/>
    <w:uiPriority w:val="39"/>
    <w:qFormat/>
    <w:rsid w:val="00E976B2"/>
    <w:pPr>
      <w:widowControl/>
      <w:tabs>
        <w:tab w:val="left" w:pos="880"/>
      </w:tabs>
      <w:suppressAutoHyphens w:val="0"/>
      <w:spacing w:after="100" w:line="276" w:lineRule="auto"/>
      <w:ind w:left="220" w:right="214"/>
      <w:textAlignment w:val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styleId="Spistreci3">
    <w:name w:val="toc 3"/>
    <w:basedOn w:val="Normalny"/>
    <w:next w:val="Normalny"/>
    <w:uiPriority w:val="39"/>
    <w:rsid w:val="00E976B2"/>
    <w:pPr>
      <w:widowControl/>
      <w:tabs>
        <w:tab w:val="left" w:pos="1320"/>
        <w:tab w:val="right" w:leader="dot" w:pos="9486"/>
      </w:tabs>
      <w:suppressAutoHyphens w:val="0"/>
      <w:spacing w:line="276" w:lineRule="auto"/>
      <w:ind w:left="1348" w:right="355" w:hanging="992"/>
      <w:textAlignment w:val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styleId="Tekstdymka">
    <w:name w:val="Balloon Text"/>
    <w:basedOn w:val="Normalny"/>
    <w:rsid w:val="00E976B2"/>
    <w:rPr>
      <w:rFonts w:ascii="Tahoma" w:hAnsi="Tahoma" w:cs="Tahoma"/>
      <w:sz w:val="16"/>
      <w:szCs w:val="14"/>
    </w:rPr>
  </w:style>
  <w:style w:type="paragraph" w:customStyle="1" w:styleId="Standarduser">
    <w:name w:val="Standard (user)"/>
    <w:rsid w:val="00E976B2"/>
    <w:pPr>
      <w:widowControl w:val="0"/>
      <w:suppressAutoHyphens/>
      <w:autoSpaceDE w:val="0"/>
      <w:spacing w:line="320" w:lineRule="atLeast"/>
      <w:ind w:firstLine="340"/>
      <w:jc w:val="both"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E976B2"/>
    <w:pPr>
      <w:widowControl/>
      <w:suppressLineNumbers/>
      <w:textAlignment w:val="auto"/>
    </w:pPr>
    <w:rPr>
      <w:rFonts w:ascii="Arial" w:eastAsia="Times New Roman" w:hAnsi="Arial" w:cs="Times New Roman"/>
      <w:sz w:val="22"/>
      <w:lang w:bidi="ar-SA"/>
    </w:rPr>
  </w:style>
  <w:style w:type="paragraph" w:customStyle="1" w:styleId="Contents1">
    <w:name w:val="Contents 1"/>
    <w:basedOn w:val="Standard"/>
    <w:next w:val="Standard"/>
    <w:rsid w:val="00E976B2"/>
    <w:pPr>
      <w:widowControl/>
      <w:tabs>
        <w:tab w:val="left" w:leader="dot" w:pos="482"/>
        <w:tab w:val="left" w:leader="dot" w:pos="9060"/>
      </w:tabs>
      <w:spacing w:line="360" w:lineRule="auto"/>
      <w:jc w:val="both"/>
    </w:pPr>
    <w:rPr>
      <w:rFonts w:ascii="Arial" w:eastAsia="SimSun" w:hAnsi="Arial" w:cs="Mangal"/>
      <w:b/>
      <w:caps/>
      <w:sz w:val="28"/>
    </w:rPr>
  </w:style>
  <w:style w:type="paragraph" w:styleId="Spistreci4">
    <w:name w:val="toc 4"/>
    <w:basedOn w:val="Normalny"/>
    <w:next w:val="Normalny"/>
    <w:uiPriority w:val="39"/>
    <w:rsid w:val="00E976B2"/>
    <w:pPr>
      <w:ind w:left="720"/>
    </w:pPr>
    <w:rPr>
      <w:szCs w:val="21"/>
    </w:rPr>
  </w:style>
  <w:style w:type="paragraph" w:customStyle="1" w:styleId="Contents2">
    <w:name w:val="Contents 2"/>
    <w:basedOn w:val="Standard"/>
    <w:next w:val="Standard"/>
    <w:rsid w:val="00E976B2"/>
    <w:rPr>
      <w:rFonts w:ascii="Arial" w:eastAsia="SimSun" w:hAnsi="Arial" w:cs="Mangal"/>
    </w:rPr>
  </w:style>
  <w:style w:type="paragraph" w:styleId="Tekstprzypisukocowego">
    <w:name w:val="endnote text"/>
    <w:basedOn w:val="Normalny"/>
    <w:rsid w:val="00E976B2"/>
    <w:rPr>
      <w:sz w:val="20"/>
      <w:szCs w:val="18"/>
    </w:rPr>
  </w:style>
  <w:style w:type="paragraph" w:customStyle="1" w:styleId="Listan1">
    <w:name w:val="Lista n1"/>
    <w:basedOn w:val="Normalny"/>
    <w:rsid w:val="00E976B2"/>
    <w:pPr>
      <w:widowControl/>
      <w:suppressAutoHyphens w:val="0"/>
      <w:spacing w:after="120"/>
      <w:ind w:left="90" w:firstLine="270"/>
      <w:jc w:val="both"/>
      <w:textAlignment w:val="auto"/>
    </w:pPr>
    <w:rPr>
      <w:rFonts w:eastAsia="Times New Roman" w:cs="Times New Roman"/>
      <w:b/>
      <w:lang w:bidi="ar-SA"/>
    </w:rPr>
  </w:style>
  <w:style w:type="paragraph" w:styleId="Spistreci6">
    <w:name w:val="toc 6"/>
    <w:basedOn w:val="Normalny"/>
    <w:next w:val="Normalny"/>
    <w:rsid w:val="00E976B2"/>
    <w:pPr>
      <w:ind w:left="1200"/>
    </w:pPr>
    <w:rPr>
      <w:szCs w:val="21"/>
    </w:rPr>
  </w:style>
  <w:style w:type="paragraph" w:customStyle="1" w:styleId="StylWyjustowanyPierwszywiersz125cmInterlinia15wier">
    <w:name w:val="Styl Wyjustowany Pierwszy wiersz:  125 cm Interlinia:  15 wier..."/>
    <w:basedOn w:val="Normalny"/>
    <w:rsid w:val="00E976B2"/>
    <w:pPr>
      <w:widowControl/>
      <w:ind w:firstLine="709"/>
      <w:jc w:val="both"/>
      <w:textAlignment w:val="auto"/>
    </w:pPr>
    <w:rPr>
      <w:rFonts w:ascii="Arial" w:eastAsia="Times New Roman" w:hAnsi="Arial" w:cs="Times New Roman"/>
      <w:sz w:val="22"/>
      <w:szCs w:val="22"/>
      <w:lang w:bidi="ar-SA"/>
    </w:rPr>
  </w:style>
  <w:style w:type="paragraph" w:customStyle="1" w:styleId="StylWyjustowanyInterlinia15wiersza">
    <w:name w:val="Styl Wyjustowany Interlinia:  15 wiersza"/>
    <w:basedOn w:val="Normalny"/>
    <w:rsid w:val="00E976B2"/>
    <w:pPr>
      <w:widowControl/>
      <w:ind w:firstLine="709"/>
      <w:jc w:val="both"/>
      <w:textAlignment w:val="auto"/>
    </w:pPr>
    <w:rPr>
      <w:rFonts w:ascii="Arial" w:eastAsia="Times New Roman" w:hAnsi="Arial" w:cs="Times New Roman"/>
      <w:sz w:val="22"/>
      <w:szCs w:val="22"/>
      <w:lang w:bidi="ar-SA"/>
    </w:rPr>
  </w:style>
  <w:style w:type="paragraph" w:customStyle="1" w:styleId="Default">
    <w:name w:val="Default"/>
    <w:rsid w:val="00E976B2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Legenda10">
    <w:name w:val="Legenda1"/>
    <w:basedOn w:val="Normalny"/>
    <w:next w:val="Normalny"/>
    <w:rsid w:val="00E976B2"/>
    <w:pPr>
      <w:widowControl/>
      <w:suppressAutoHyphens w:val="0"/>
      <w:spacing w:before="120" w:after="120"/>
      <w:textAlignment w:val="auto"/>
    </w:pPr>
    <w:rPr>
      <w:rFonts w:eastAsia="Times New Roman" w:cs="Times New Roman"/>
      <w:b/>
      <w:bCs/>
      <w:lang w:bidi="ar-SA"/>
    </w:rPr>
  </w:style>
  <w:style w:type="paragraph" w:customStyle="1" w:styleId="Nagwektabeli">
    <w:name w:val="Nagłówek tabeli"/>
    <w:basedOn w:val="Zawartotabeli"/>
    <w:rsid w:val="00E976B2"/>
    <w:pPr>
      <w:jc w:val="center"/>
    </w:pPr>
    <w:rPr>
      <w:b/>
      <w:bCs/>
    </w:rPr>
  </w:style>
  <w:style w:type="paragraph" w:styleId="Nagwekwykazurde">
    <w:name w:val="toa heading"/>
    <w:basedOn w:val="Nagwek1"/>
    <w:next w:val="Normalny"/>
    <w:rsid w:val="00E976B2"/>
    <w:pPr>
      <w:keepLines/>
      <w:widowControl/>
      <w:numPr>
        <w:numId w:val="0"/>
      </w:numPr>
      <w:suppressAutoHyphens w:val="0"/>
      <w:spacing w:before="480" w:after="0" w:line="276" w:lineRule="auto"/>
      <w:textAlignment w:val="auto"/>
    </w:pPr>
    <w:rPr>
      <w:rFonts w:cs="Times New Roman"/>
      <w:color w:val="365F91"/>
      <w:sz w:val="28"/>
      <w:szCs w:val="28"/>
      <w:lang w:bidi="ar-SA"/>
    </w:rPr>
  </w:style>
  <w:style w:type="paragraph" w:customStyle="1" w:styleId="Litera">
    <w:name w:val="Litera"/>
    <w:rsid w:val="00E976B2"/>
    <w:pPr>
      <w:keepLines/>
      <w:widowControl w:val="0"/>
      <w:numPr>
        <w:numId w:val="7"/>
      </w:numPr>
      <w:suppressAutoHyphens/>
      <w:spacing w:before="80"/>
      <w:jc w:val="both"/>
    </w:pPr>
    <w:rPr>
      <w:rFonts w:ascii="Arial" w:hAnsi="Arial" w:cs="Arial"/>
      <w:sz w:val="22"/>
      <w:lang w:eastAsia="zh-CN"/>
    </w:rPr>
  </w:style>
  <w:style w:type="paragraph" w:customStyle="1" w:styleId="Podpunkt">
    <w:name w:val="Podpunkt"/>
    <w:rsid w:val="00E976B2"/>
    <w:pPr>
      <w:keepLines/>
      <w:widowControl w:val="0"/>
      <w:tabs>
        <w:tab w:val="num" w:pos="0"/>
      </w:tabs>
      <w:suppressAutoHyphens/>
      <w:spacing w:before="120"/>
      <w:ind w:left="360" w:hanging="360"/>
      <w:jc w:val="both"/>
    </w:pPr>
    <w:rPr>
      <w:rFonts w:ascii="Arial" w:hAnsi="Arial" w:cs="Arial"/>
      <w:color w:val="000000"/>
      <w:sz w:val="22"/>
      <w:lang w:eastAsia="zh-CN"/>
    </w:rPr>
  </w:style>
  <w:style w:type="paragraph" w:customStyle="1" w:styleId="Rozdzia">
    <w:name w:val="Rozdział"/>
    <w:next w:val="Punkt"/>
    <w:rsid w:val="00E976B2"/>
    <w:pPr>
      <w:keepLines/>
      <w:widowControl w:val="0"/>
      <w:tabs>
        <w:tab w:val="num" w:pos="0"/>
      </w:tabs>
      <w:suppressAutoHyphens/>
      <w:spacing w:before="720"/>
      <w:ind w:left="360" w:hanging="360"/>
      <w:jc w:val="both"/>
    </w:pPr>
    <w:rPr>
      <w:rFonts w:ascii="Arial" w:hAnsi="Arial" w:cs="Arial"/>
      <w:b/>
      <w:caps/>
      <w:color w:val="000000"/>
      <w:sz w:val="22"/>
      <w:lang w:eastAsia="zh-CN"/>
    </w:rPr>
  </w:style>
  <w:style w:type="paragraph" w:customStyle="1" w:styleId="Punkt">
    <w:name w:val="Punkt"/>
    <w:next w:val="Podpunkt"/>
    <w:rsid w:val="00E976B2"/>
    <w:pPr>
      <w:keepLines/>
      <w:widowControl w:val="0"/>
      <w:tabs>
        <w:tab w:val="num" w:pos="0"/>
      </w:tabs>
      <w:suppressAutoHyphens/>
      <w:spacing w:before="240"/>
      <w:ind w:left="1022"/>
      <w:jc w:val="both"/>
    </w:pPr>
    <w:rPr>
      <w:rFonts w:ascii="Arial" w:hAnsi="Arial" w:cs="Arial"/>
      <w:b/>
      <w:color w:val="000000"/>
      <w:sz w:val="22"/>
      <w:lang w:eastAsia="zh-CN"/>
    </w:rPr>
  </w:style>
  <w:style w:type="table" w:styleId="Tabela-Siatka">
    <w:name w:val="Table Grid"/>
    <w:basedOn w:val="Standardowy"/>
    <w:uiPriority w:val="59"/>
    <w:rsid w:val="000D77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E7720"/>
    <w:rPr>
      <w:color w:val="808080"/>
    </w:rPr>
  </w:style>
  <w:style w:type="paragraph" w:styleId="Akapitzlist">
    <w:name w:val="List Paragraph"/>
    <w:basedOn w:val="Normalny"/>
    <w:link w:val="AkapitzlistZnak"/>
    <w:uiPriority w:val="99"/>
    <w:qFormat/>
    <w:rsid w:val="00891748"/>
    <w:pPr>
      <w:ind w:left="720"/>
      <w:contextualSpacing/>
    </w:pPr>
    <w:rPr>
      <w:szCs w:val="21"/>
    </w:rPr>
  </w:style>
  <w:style w:type="character" w:customStyle="1" w:styleId="producername">
    <w:name w:val="producer_name"/>
    <w:basedOn w:val="Domylnaczcionkaakapitu"/>
    <w:rsid w:val="00021F4B"/>
  </w:style>
  <w:style w:type="paragraph" w:customStyle="1" w:styleId="Standardowy1">
    <w:name w:val="Standardowy1"/>
    <w:rsid w:val="00B90C27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Naglwekstrony">
    <w:name w:val="Naglówek strony"/>
    <w:basedOn w:val="Standardowy1"/>
    <w:rsid w:val="00B90C27"/>
    <w:pPr>
      <w:tabs>
        <w:tab w:val="center" w:pos="4819"/>
        <w:tab w:val="right" w:pos="9071"/>
      </w:tabs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90C27"/>
    <w:pPr>
      <w:spacing w:after="120"/>
      <w:ind w:left="283"/>
    </w:pPr>
    <w:rPr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90C27"/>
    <w:rPr>
      <w:rFonts w:eastAsia="SimSun" w:cs="Mangal"/>
      <w:kern w:val="1"/>
      <w:sz w:val="24"/>
      <w:szCs w:val="21"/>
      <w:lang w:eastAsia="zh-CN" w:bidi="hi-I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90C27"/>
    <w:pPr>
      <w:spacing w:after="120"/>
      <w:ind w:left="283"/>
    </w:pPr>
    <w:rPr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90C27"/>
    <w:rPr>
      <w:rFonts w:eastAsia="SimSun" w:cs="Mangal"/>
      <w:kern w:val="1"/>
      <w:sz w:val="16"/>
      <w:szCs w:val="14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90C27"/>
    <w:pPr>
      <w:spacing w:after="120" w:line="480" w:lineRule="auto"/>
      <w:ind w:left="283"/>
    </w:pPr>
    <w:rPr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90C27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gwp02f000eacolour">
    <w:name w:val="gwp02f000ea_colour"/>
    <w:basedOn w:val="Domylnaczcionkaakapitu"/>
    <w:rsid w:val="004F66EF"/>
  </w:style>
  <w:style w:type="paragraph" w:styleId="NormalnyWeb">
    <w:name w:val="Normal (Web)"/>
    <w:basedOn w:val="Normalny"/>
    <w:uiPriority w:val="99"/>
    <w:unhideWhenUsed/>
    <w:rsid w:val="006B2C1B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5F13"/>
    <w:rPr>
      <w:vertAlign w:val="superscript"/>
    </w:rPr>
  </w:style>
  <w:style w:type="paragraph" w:customStyle="1" w:styleId="Normalny1">
    <w:name w:val="Normalny1"/>
    <w:basedOn w:val="Normalny"/>
    <w:rsid w:val="00EA49E4"/>
    <w:pPr>
      <w:spacing w:line="360" w:lineRule="auto"/>
      <w:textAlignment w:val="auto"/>
    </w:pPr>
    <w:rPr>
      <w:rFonts w:ascii="Arial" w:eastAsia="Arial Unicode MS" w:hAnsi="Arial" w:cs="Calibri"/>
      <w:color w:val="000000"/>
      <w:kern w:val="0"/>
      <w:sz w:val="20"/>
      <w:lang w:eastAsia="ar-SA" w:bidi="ar-SA"/>
    </w:rPr>
  </w:style>
  <w:style w:type="paragraph" w:customStyle="1" w:styleId="Normalny2">
    <w:name w:val="Normalny2"/>
    <w:basedOn w:val="Normalny"/>
    <w:rsid w:val="00EA49E4"/>
    <w:pPr>
      <w:spacing w:line="360" w:lineRule="auto"/>
      <w:textAlignment w:val="auto"/>
    </w:pPr>
    <w:rPr>
      <w:rFonts w:ascii="Arial" w:eastAsia="Arial Unicode MS" w:hAnsi="Arial" w:cs="Times New Roman"/>
      <w:color w:val="000000"/>
      <w:kern w:val="0"/>
      <w:sz w:val="20"/>
      <w:lang w:eastAsia="ar-SA"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564B7"/>
    <w:pPr>
      <w:keepLines/>
      <w:widowControl/>
      <w:numPr>
        <w:numId w:val="0"/>
      </w:numPr>
      <w:suppressAutoHyphens w:val="0"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pl-PL" w:bidi="ar-SA"/>
    </w:rPr>
  </w:style>
  <w:style w:type="character" w:styleId="Pogrubienie">
    <w:name w:val="Strong"/>
    <w:uiPriority w:val="99"/>
    <w:qFormat/>
    <w:rsid w:val="007564B7"/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7564B7"/>
    <w:rPr>
      <w:rFonts w:eastAsia="SimSun" w:cs="Mangal"/>
      <w:kern w:val="1"/>
      <w:sz w:val="24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6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66D8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66D8"/>
    <w:rPr>
      <w:rFonts w:eastAsia="SimSun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6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66D8"/>
    <w:rPr>
      <w:rFonts w:eastAsia="SimSun" w:cs="Mangal"/>
      <w:b/>
      <w:bCs/>
      <w:kern w:val="1"/>
      <w:szCs w:val="18"/>
      <w:lang w:eastAsia="zh-CN" w:bidi="hi-IN"/>
    </w:rPr>
  </w:style>
  <w:style w:type="paragraph" w:styleId="Poprawka">
    <w:name w:val="Revision"/>
    <w:hidden/>
    <w:uiPriority w:val="99"/>
    <w:semiHidden/>
    <w:rsid w:val="00C266D8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3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C9135-6E5C-4320-938B-D5E62DCB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5156</Words>
  <Characters>30942</Characters>
  <Application>Microsoft Office Word</Application>
  <DocSecurity>0</DocSecurity>
  <Lines>257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36026</CharactersWithSpaces>
  <SharedDoc>false</SharedDoc>
  <HLinks>
    <vt:vector size="6" baseType="variant">
      <vt:variant>
        <vt:i4>7536694</vt:i4>
      </vt:variant>
      <vt:variant>
        <vt:i4>0</vt:i4>
      </vt:variant>
      <vt:variant>
        <vt:i4>0</vt:i4>
      </vt:variant>
      <vt:variant>
        <vt:i4>5</vt:i4>
      </vt:variant>
      <vt:variant>
        <vt:lpwstr>http://www.projekty-elektryczne.com.pl/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 v</dc:creator>
  <cp:lastModifiedBy>Grzegorz Drelich</cp:lastModifiedBy>
  <cp:revision>16</cp:revision>
  <cp:lastPrinted>2021-07-20T07:47:00Z</cp:lastPrinted>
  <dcterms:created xsi:type="dcterms:W3CDTF">2021-07-20T06:24:00Z</dcterms:created>
  <dcterms:modified xsi:type="dcterms:W3CDTF">2021-07-20T07:47:00Z</dcterms:modified>
</cp:coreProperties>
</file>